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926E95" w14:textId="54136D2D" w:rsidR="00054421" w:rsidRDefault="00054421" w:rsidP="00384337">
      <w:pPr>
        <w:pStyle w:val="Normaalweb"/>
        <w:rPr>
          <w:rFonts w:ascii="Helvetica Neue" w:hAnsi="Helvetica Neue" w:cs="Calibri"/>
          <w:b/>
          <w:sz w:val="32"/>
          <w:szCs w:val="32"/>
        </w:rPr>
      </w:pPr>
      <w:r>
        <w:fldChar w:fldCharType="begin"/>
      </w:r>
      <w:r w:rsidR="00D87E91">
        <w:instrText xml:space="preserve"> INCLUDEPICTURE "C:\\Users\\peterdegroot\\Library\\Group Containers\\UBF8T346G9.ms\\WebArchiveCopyPasteTempFiles\\com.microsoft.Word\\platform-c-28a9b_260x0_52590c.png" \* MERGEFORMAT </w:instrText>
      </w:r>
      <w:r>
        <w:fldChar w:fldCharType="separate"/>
      </w:r>
      <w:r>
        <w:rPr>
          <w:noProof/>
        </w:rPr>
        <w:drawing>
          <wp:inline distT="0" distB="0" distL="0" distR="0" wp14:anchorId="23632271" wp14:editId="208C665E">
            <wp:extent cx="928955" cy="1423183"/>
            <wp:effectExtent l="0" t="0" r="0" b="0"/>
            <wp:docPr id="4" name="Afbeelding 4" descr="Platform C - Ondernemersvereniging Amstelv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atform C - Ondernemersvereniging Amstelveen"/>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81101" cy="1503072"/>
                    </a:xfrm>
                    <a:prstGeom prst="rect">
                      <a:avLst/>
                    </a:prstGeom>
                    <a:noFill/>
                    <a:ln>
                      <a:noFill/>
                    </a:ln>
                  </pic:spPr>
                </pic:pic>
              </a:graphicData>
            </a:graphic>
          </wp:inline>
        </w:drawing>
      </w:r>
      <w:r>
        <w:fldChar w:fldCharType="end"/>
      </w:r>
    </w:p>
    <w:p w14:paraId="2A1D2F9A" w14:textId="77777777" w:rsidR="002C1227" w:rsidRPr="00770842" w:rsidRDefault="002C1227" w:rsidP="00384337">
      <w:pPr>
        <w:pStyle w:val="Normaalweb"/>
        <w:rPr>
          <w:rFonts w:asciiTheme="minorHAnsi" w:hAnsiTheme="minorHAnsi" w:cstheme="minorHAnsi"/>
          <w:b/>
          <w:sz w:val="32"/>
          <w:szCs w:val="32"/>
        </w:rPr>
      </w:pPr>
    </w:p>
    <w:p w14:paraId="417397F3" w14:textId="375DF217" w:rsidR="00384337" w:rsidRPr="00770842" w:rsidRDefault="00384337" w:rsidP="00384337">
      <w:pPr>
        <w:pStyle w:val="Normaalweb"/>
        <w:rPr>
          <w:rFonts w:asciiTheme="minorHAnsi" w:hAnsiTheme="minorHAnsi" w:cstheme="minorHAnsi"/>
          <w:b/>
          <w:sz w:val="32"/>
          <w:szCs w:val="32"/>
        </w:rPr>
      </w:pPr>
      <w:r w:rsidRPr="00770842">
        <w:rPr>
          <w:rFonts w:asciiTheme="minorHAnsi" w:hAnsiTheme="minorHAnsi" w:cstheme="minorHAnsi"/>
          <w:b/>
          <w:sz w:val="32"/>
          <w:szCs w:val="32"/>
        </w:rPr>
        <w:t>Vacature lid Raad van Toezicht Platform C</w:t>
      </w:r>
    </w:p>
    <w:p w14:paraId="13EADD3E" w14:textId="77777777" w:rsidR="00384337" w:rsidRPr="00770842" w:rsidRDefault="00384337" w:rsidP="00770842">
      <w:pPr>
        <w:pStyle w:val="Geenafstand"/>
        <w:rPr>
          <w:rFonts w:asciiTheme="minorHAnsi" w:hAnsiTheme="minorHAnsi" w:cstheme="minorHAnsi"/>
          <w:b/>
          <w:bCs/>
          <w:sz w:val="22"/>
          <w:szCs w:val="22"/>
        </w:rPr>
      </w:pPr>
      <w:r w:rsidRPr="00770842">
        <w:rPr>
          <w:rFonts w:asciiTheme="minorHAnsi" w:hAnsiTheme="minorHAnsi" w:cstheme="minorHAnsi"/>
          <w:b/>
          <w:bCs/>
          <w:sz w:val="22"/>
          <w:szCs w:val="22"/>
        </w:rPr>
        <w:t>Platform C</w:t>
      </w:r>
    </w:p>
    <w:p w14:paraId="4891644D" w14:textId="38A275D6" w:rsidR="00D87E91" w:rsidRDefault="00D87E91" w:rsidP="00770842">
      <w:pPr>
        <w:pStyle w:val="Geenafstand"/>
        <w:rPr>
          <w:rFonts w:asciiTheme="minorHAnsi" w:hAnsiTheme="minorHAnsi" w:cstheme="minorHAnsi"/>
          <w:sz w:val="22"/>
          <w:szCs w:val="22"/>
        </w:rPr>
      </w:pPr>
      <w:r w:rsidRPr="00770842">
        <w:rPr>
          <w:rFonts w:asciiTheme="minorHAnsi" w:hAnsiTheme="minorHAnsi" w:cstheme="minorHAnsi"/>
          <w:sz w:val="22"/>
          <w:szCs w:val="22"/>
        </w:rPr>
        <w:t>Platform C gelooft dat kunst en cultuur een onmisbare rol vervullen in het leven van jong en oud. Het biedt mensen de kans zich persoonlijk te ontwikkelen en stelt hen in staat om met en van elkaar te leren. Vanuit deze overtuiging maakt Platform C actieve cultuurparticipatie voor iedereen mogelijk, samen met haar partners in Amstelveen en de regio Amstelland.</w:t>
      </w:r>
    </w:p>
    <w:p w14:paraId="1DD8132B" w14:textId="77777777" w:rsidR="00770842" w:rsidRPr="00770842" w:rsidRDefault="00770842" w:rsidP="00770842">
      <w:pPr>
        <w:pStyle w:val="Geenafstand"/>
        <w:rPr>
          <w:rFonts w:asciiTheme="minorHAnsi" w:hAnsiTheme="minorHAnsi" w:cstheme="minorHAnsi"/>
          <w:sz w:val="22"/>
          <w:szCs w:val="22"/>
        </w:rPr>
      </w:pPr>
    </w:p>
    <w:p w14:paraId="3D2F2835" w14:textId="7FBA9BBC" w:rsidR="00384337" w:rsidRDefault="00384337" w:rsidP="00770842">
      <w:pPr>
        <w:pStyle w:val="Geenafstand"/>
        <w:rPr>
          <w:rFonts w:asciiTheme="minorHAnsi" w:hAnsiTheme="minorHAnsi" w:cstheme="minorHAnsi"/>
          <w:sz w:val="22"/>
          <w:szCs w:val="22"/>
        </w:rPr>
      </w:pPr>
      <w:r w:rsidRPr="00770842">
        <w:rPr>
          <w:rFonts w:asciiTheme="minorHAnsi" w:hAnsiTheme="minorHAnsi" w:cstheme="minorHAnsi"/>
          <w:sz w:val="22"/>
          <w:szCs w:val="22"/>
        </w:rPr>
        <w:t xml:space="preserve">Platform C is ontstaan uit een fusie van Muziek- en Dansschool Amstelveen, Volksuniversiteit Amstelland en Kunstuitleen Amstelveen. De Kunstuitleen is recent afgestoten zodat Platform C zich meer kan richten op de kerntaken en vernieuwing. </w:t>
      </w:r>
    </w:p>
    <w:p w14:paraId="34F5882A" w14:textId="77777777" w:rsidR="00770842" w:rsidRPr="00770842" w:rsidRDefault="00770842" w:rsidP="00770842">
      <w:pPr>
        <w:pStyle w:val="Geenafstand"/>
        <w:rPr>
          <w:rFonts w:asciiTheme="minorHAnsi" w:hAnsiTheme="minorHAnsi" w:cstheme="minorHAnsi"/>
          <w:sz w:val="22"/>
          <w:szCs w:val="22"/>
        </w:rPr>
      </w:pPr>
    </w:p>
    <w:p w14:paraId="6BB7DB2A" w14:textId="34AD1B78" w:rsidR="00770842" w:rsidRDefault="00384337" w:rsidP="00770842">
      <w:pPr>
        <w:pStyle w:val="Geenafstand"/>
        <w:rPr>
          <w:rFonts w:asciiTheme="minorHAnsi" w:hAnsiTheme="minorHAnsi" w:cstheme="minorHAnsi"/>
          <w:sz w:val="22"/>
          <w:szCs w:val="22"/>
        </w:rPr>
      </w:pPr>
      <w:r w:rsidRPr="00770842">
        <w:rPr>
          <w:rFonts w:asciiTheme="minorHAnsi" w:hAnsiTheme="minorHAnsi" w:cstheme="minorHAnsi"/>
          <w:sz w:val="22"/>
          <w:szCs w:val="22"/>
        </w:rPr>
        <w:t>Platform C is gevestigd in het stadshart van Amstelveen</w:t>
      </w:r>
      <w:r w:rsidR="00AF23E3" w:rsidRPr="00770842">
        <w:rPr>
          <w:rFonts w:asciiTheme="minorHAnsi" w:hAnsiTheme="minorHAnsi" w:cstheme="minorHAnsi"/>
          <w:sz w:val="22"/>
          <w:szCs w:val="22"/>
        </w:rPr>
        <w:t>.</w:t>
      </w:r>
    </w:p>
    <w:p w14:paraId="0A8DD9E6" w14:textId="77777777" w:rsidR="000261EC" w:rsidRPr="00770842" w:rsidRDefault="000261EC" w:rsidP="00770842">
      <w:pPr>
        <w:pStyle w:val="Geenafstand"/>
        <w:rPr>
          <w:rFonts w:asciiTheme="minorHAnsi" w:hAnsiTheme="minorHAnsi" w:cstheme="minorHAnsi"/>
          <w:sz w:val="22"/>
          <w:szCs w:val="22"/>
        </w:rPr>
      </w:pPr>
    </w:p>
    <w:p w14:paraId="327B07F6" w14:textId="0C2A6CD4" w:rsidR="000261EC" w:rsidRPr="00770842" w:rsidRDefault="00384337" w:rsidP="00770842">
      <w:pPr>
        <w:pStyle w:val="Geenafstand"/>
        <w:rPr>
          <w:rFonts w:asciiTheme="minorHAnsi" w:hAnsiTheme="minorHAnsi" w:cstheme="minorHAnsi"/>
          <w:b/>
          <w:bCs/>
          <w:sz w:val="22"/>
          <w:szCs w:val="22"/>
        </w:rPr>
      </w:pPr>
      <w:r w:rsidRPr="00770842">
        <w:rPr>
          <w:rFonts w:asciiTheme="minorHAnsi" w:hAnsiTheme="minorHAnsi" w:cstheme="minorHAnsi"/>
          <w:b/>
          <w:bCs/>
          <w:sz w:val="22"/>
          <w:szCs w:val="22"/>
        </w:rPr>
        <w:t>Vacature voor de Raad van Toezicht</w:t>
      </w:r>
    </w:p>
    <w:p w14:paraId="74A8C1EC" w14:textId="7EED01FA" w:rsidR="00384337" w:rsidRDefault="00384337" w:rsidP="00770842">
      <w:pPr>
        <w:pStyle w:val="Geenafstand"/>
        <w:rPr>
          <w:rFonts w:asciiTheme="minorHAnsi" w:hAnsiTheme="minorHAnsi" w:cstheme="minorHAnsi"/>
          <w:sz w:val="22"/>
          <w:szCs w:val="22"/>
        </w:rPr>
      </w:pPr>
      <w:r w:rsidRPr="00770842">
        <w:rPr>
          <w:rFonts w:asciiTheme="minorHAnsi" w:hAnsiTheme="minorHAnsi" w:cstheme="minorHAnsi"/>
          <w:sz w:val="22"/>
          <w:szCs w:val="22"/>
        </w:rPr>
        <w:t xml:space="preserve">De reguliere bezetting van de Raad bestaat uit 5 personen. Op dit moment bestaat de Raad uit drie personen en wordt versterking gezocht met een specifiek </w:t>
      </w:r>
      <w:r w:rsidR="00AF23E3" w:rsidRPr="00770842">
        <w:rPr>
          <w:rFonts w:asciiTheme="minorHAnsi" w:hAnsiTheme="minorHAnsi" w:cstheme="minorHAnsi"/>
          <w:sz w:val="22"/>
          <w:szCs w:val="22"/>
        </w:rPr>
        <w:t>HR/organisatieontwikkelingsprofiel</w:t>
      </w:r>
      <w:r w:rsidRPr="00770842">
        <w:rPr>
          <w:rFonts w:asciiTheme="minorHAnsi" w:hAnsiTheme="minorHAnsi" w:cstheme="minorHAnsi"/>
          <w:sz w:val="22"/>
          <w:szCs w:val="22"/>
        </w:rPr>
        <w:t xml:space="preserve"> voor de komende periode. De Raad van Toezicht kent twee vaste commissies: een auditcommissie en een remuneratiecommissie. Leden worden benoemd voor een periode van drie jaar en zijn </w:t>
      </w:r>
      <w:r w:rsidR="00AF23E3" w:rsidRPr="00770842">
        <w:rPr>
          <w:rFonts w:asciiTheme="minorHAnsi" w:hAnsiTheme="minorHAnsi" w:cstheme="minorHAnsi"/>
          <w:sz w:val="22"/>
          <w:szCs w:val="22"/>
        </w:rPr>
        <w:t xml:space="preserve">een </w:t>
      </w:r>
      <w:r w:rsidRPr="00770842">
        <w:rPr>
          <w:rFonts w:asciiTheme="minorHAnsi" w:hAnsiTheme="minorHAnsi" w:cstheme="minorHAnsi"/>
          <w:sz w:val="22"/>
          <w:szCs w:val="22"/>
        </w:rPr>
        <w:t xml:space="preserve">keer herbenoembaar. </w:t>
      </w:r>
    </w:p>
    <w:p w14:paraId="6571C137" w14:textId="77777777" w:rsidR="000261EC" w:rsidRPr="00770842" w:rsidRDefault="000261EC" w:rsidP="00770842">
      <w:pPr>
        <w:pStyle w:val="Geenafstand"/>
        <w:rPr>
          <w:rFonts w:asciiTheme="minorHAnsi" w:hAnsiTheme="minorHAnsi" w:cstheme="minorHAnsi"/>
          <w:sz w:val="22"/>
          <w:szCs w:val="22"/>
        </w:rPr>
      </w:pPr>
    </w:p>
    <w:p w14:paraId="09247B8A" w14:textId="77777777" w:rsidR="00384337" w:rsidRPr="000261EC" w:rsidRDefault="00384337" w:rsidP="00770842">
      <w:pPr>
        <w:pStyle w:val="Geenafstand"/>
        <w:rPr>
          <w:rFonts w:asciiTheme="minorHAnsi" w:hAnsiTheme="minorHAnsi" w:cstheme="minorHAnsi"/>
          <w:b/>
          <w:bCs/>
          <w:sz w:val="22"/>
          <w:szCs w:val="22"/>
        </w:rPr>
      </w:pPr>
      <w:r w:rsidRPr="000261EC">
        <w:rPr>
          <w:rFonts w:asciiTheme="minorHAnsi" w:hAnsiTheme="minorHAnsi" w:cstheme="minorHAnsi"/>
          <w:b/>
          <w:bCs/>
          <w:sz w:val="22"/>
          <w:szCs w:val="22"/>
        </w:rPr>
        <w:t xml:space="preserve">De werkzaamheden </w:t>
      </w:r>
    </w:p>
    <w:p w14:paraId="47124279" w14:textId="77777777" w:rsidR="00384337" w:rsidRPr="00770842" w:rsidRDefault="00384337" w:rsidP="00770842">
      <w:pPr>
        <w:pStyle w:val="Geenafstand"/>
        <w:rPr>
          <w:rFonts w:asciiTheme="minorHAnsi" w:hAnsiTheme="minorHAnsi" w:cstheme="minorHAnsi"/>
          <w:sz w:val="22"/>
          <w:szCs w:val="22"/>
        </w:rPr>
      </w:pPr>
      <w:r w:rsidRPr="00770842">
        <w:rPr>
          <w:rFonts w:asciiTheme="minorHAnsi" w:hAnsiTheme="minorHAnsi" w:cstheme="minorHAnsi"/>
          <w:sz w:val="22"/>
          <w:szCs w:val="22"/>
        </w:rPr>
        <w:t>De Raad van Toezicht houdt toezicht op de algemene gang van zaken binnen Platform C en staat de directeur/bestuurder bij met gevraagd en ongevraagd advies. De Raad van Toezicht heeft een toetsende rol bij de bewaking van de strategie en doelstellingen van de organisatie. De Raad functioneert ook als werkgever voor de bestuurder. Dit doet zij in overeenstemming met de Governance Code Cultuur voor goed bestuur en toezicht in de cultuursector.</w:t>
      </w:r>
    </w:p>
    <w:p w14:paraId="21136233" w14:textId="77777777" w:rsidR="002C1227" w:rsidRPr="00770842" w:rsidRDefault="002C1227" w:rsidP="00770842">
      <w:pPr>
        <w:pStyle w:val="Geenafstand"/>
        <w:rPr>
          <w:rFonts w:asciiTheme="minorHAnsi" w:hAnsiTheme="minorHAnsi" w:cstheme="minorHAnsi"/>
          <w:sz w:val="22"/>
          <w:szCs w:val="22"/>
        </w:rPr>
      </w:pPr>
    </w:p>
    <w:p w14:paraId="17707AA3" w14:textId="0EBB807E" w:rsidR="00384337" w:rsidRPr="00770842" w:rsidRDefault="00384337" w:rsidP="00770842">
      <w:pPr>
        <w:pStyle w:val="Geenafstand"/>
        <w:rPr>
          <w:rFonts w:asciiTheme="minorHAnsi" w:hAnsiTheme="minorHAnsi" w:cstheme="minorHAnsi"/>
          <w:sz w:val="22"/>
          <w:szCs w:val="22"/>
        </w:rPr>
      </w:pPr>
      <w:r w:rsidRPr="00770842">
        <w:rPr>
          <w:rFonts w:asciiTheme="minorHAnsi" w:hAnsiTheme="minorHAnsi" w:cstheme="minorHAnsi"/>
          <w:sz w:val="22"/>
          <w:szCs w:val="22"/>
        </w:rPr>
        <w:t xml:space="preserve">De leden van de Raad van Toezicht vormen een kwalitatief sterk klankbord voor de organisatie. De Raad van Toezicht wordt zodanig samengesteld dat onder de leden voldoende deskundigheid is met betrekking tot de doelstellingen van de stichting. </w:t>
      </w:r>
    </w:p>
    <w:p w14:paraId="7835B84A" w14:textId="77777777" w:rsidR="00432834" w:rsidRDefault="00432834" w:rsidP="00770842">
      <w:pPr>
        <w:rPr>
          <w:rFonts w:asciiTheme="minorHAnsi" w:hAnsiTheme="minorHAnsi" w:cstheme="minorHAnsi"/>
          <w:sz w:val="22"/>
          <w:szCs w:val="22"/>
        </w:rPr>
      </w:pPr>
    </w:p>
    <w:p w14:paraId="717B0555" w14:textId="1B39170B" w:rsidR="00384337" w:rsidRDefault="00384337" w:rsidP="00770842">
      <w:pPr>
        <w:rPr>
          <w:rFonts w:asciiTheme="minorHAnsi" w:hAnsiTheme="minorHAnsi" w:cstheme="minorHAnsi"/>
          <w:sz w:val="22"/>
          <w:szCs w:val="22"/>
        </w:rPr>
      </w:pPr>
      <w:r w:rsidRPr="00770842">
        <w:rPr>
          <w:rFonts w:asciiTheme="minorHAnsi" w:hAnsiTheme="minorHAnsi" w:cstheme="minorHAnsi"/>
          <w:sz w:val="22"/>
          <w:szCs w:val="22"/>
        </w:rPr>
        <w:t xml:space="preserve">De Raad van Toezicht komt gemiddeld vijfmaal per jaar bijeen met het bestuur en eenmaal zonder bestuur. Het gaat om een onbezoldigde functie. </w:t>
      </w:r>
    </w:p>
    <w:p w14:paraId="155CAE3B" w14:textId="77777777" w:rsidR="00770842" w:rsidRPr="00770842" w:rsidRDefault="00770842" w:rsidP="00770842">
      <w:pPr>
        <w:rPr>
          <w:rFonts w:asciiTheme="minorHAnsi" w:hAnsiTheme="minorHAnsi" w:cstheme="minorHAnsi"/>
          <w:sz w:val="22"/>
          <w:szCs w:val="22"/>
        </w:rPr>
      </w:pPr>
    </w:p>
    <w:p w14:paraId="286BEE2D" w14:textId="42CCAEC2" w:rsidR="00770842" w:rsidRPr="00770842" w:rsidRDefault="00384337" w:rsidP="00770842">
      <w:pPr>
        <w:rPr>
          <w:rFonts w:asciiTheme="minorHAnsi" w:hAnsiTheme="minorHAnsi" w:cstheme="minorHAnsi"/>
          <w:b/>
          <w:sz w:val="22"/>
          <w:szCs w:val="22"/>
        </w:rPr>
      </w:pPr>
      <w:r w:rsidRPr="00770842">
        <w:rPr>
          <w:rFonts w:asciiTheme="minorHAnsi" w:hAnsiTheme="minorHAnsi" w:cstheme="minorHAnsi"/>
          <w:b/>
          <w:sz w:val="22"/>
          <w:szCs w:val="22"/>
        </w:rPr>
        <w:t xml:space="preserve">Wie zoeken wij </w:t>
      </w:r>
    </w:p>
    <w:p w14:paraId="6E6DCA4E" w14:textId="2ABF2BA2" w:rsidR="00384337" w:rsidRPr="00770842" w:rsidRDefault="00384337" w:rsidP="00770842">
      <w:pPr>
        <w:pStyle w:val="Geenafstand"/>
        <w:rPr>
          <w:rFonts w:asciiTheme="minorHAnsi" w:hAnsiTheme="minorHAnsi" w:cstheme="minorHAnsi"/>
          <w:sz w:val="22"/>
          <w:szCs w:val="22"/>
        </w:rPr>
      </w:pPr>
      <w:r w:rsidRPr="00770842">
        <w:rPr>
          <w:rFonts w:asciiTheme="minorHAnsi" w:hAnsiTheme="minorHAnsi" w:cstheme="minorHAnsi"/>
          <w:sz w:val="22"/>
          <w:szCs w:val="22"/>
        </w:rPr>
        <w:t xml:space="preserve">De leden hebben bij voorkeur ervaring in een toezichthoudende rol. Verder beschikken ze over minimaal HBO werk-/denkniveau en hebben ze ervaring met bestuurlijke besluitvormingsprocessen. De leden zijn maatschappelijk betrokken en zetten hun netwerk in om de positie van Platform C te versterken en de </w:t>
      </w:r>
      <w:r w:rsidRPr="00CA6FFA">
        <w:rPr>
          <w:rFonts w:asciiTheme="minorHAnsi" w:hAnsiTheme="minorHAnsi" w:cstheme="minorHAnsi"/>
          <w:sz w:val="22"/>
          <w:szCs w:val="22"/>
        </w:rPr>
        <w:t xml:space="preserve">toegankelijkheid van kunst, kennis en cultuur in Amstelveen te vergroten. Een </w:t>
      </w:r>
      <w:r w:rsidRPr="00CA6FFA">
        <w:rPr>
          <w:rFonts w:asciiTheme="minorHAnsi" w:hAnsiTheme="minorHAnsi" w:cstheme="minorHAnsi"/>
          <w:sz w:val="22"/>
          <w:szCs w:val="22"/>
        </w:rPr>
        <w:lastRenderedPageBreak/>
        <w:t>lokale achtergrond strekt tot aanbeveling om klankbord te kunnen zijn op het terrein van</w:t>
      </w:r>
      <w:r w:rsidRPr="00CA6FFA">
        <w:rPr>
          <w:sz w:val="22"/>
          <w:szCs w:val="22"/>
        </w:rPr>
        <w:t xml:space="preserve"> </w:t>
      </w:r>
      <w:r w:rsidRPr="00770842">
        <w:rPr>
          <w:rFonts w:asciiTheme="minorHAnsi" w:hAnsiTheme="minorHAnsi" w:cstheme="minorHAnsi"/>
          <w:sz w:val="22"/>
          <w:szCs w:val="22"/>
        </w:rPr>
        <w:t xml:space="preserve">lokale maatschappelijke, politieke en culturele ontwikkelingen. In algemene zin is van belang dat de nieuwe leden zelf maatschappelijk actief en werkzaam </w:t>
      </w:r>
      <w:r w:rsidR="00D70340" w:rsidRPr="00770842">
        <w:rPr>
          <w:rFonts w:asciiTheme="minorHAnsi" w:hAnsiTheme="minorHAnsi" w:cstheme="minorHAnsi"/>
          <w:sz w:val="22"/>
          <w:szCs w:val="22"/>
        </w:rPr>
        <w:t>zijn.</w:t>
      </w:r>
    </w:p>
    <w:p w14:paraId="598AAD60" w14:textId="77777777" w:rsidR="00432834" w:rsidRDefault="00432834" w:rsidP="00770842">
      <w:pPr>
        <w:pStyle w:val="Geenafstand"/>
        <w:rPr>
          <w:rFonts w:asciiTheme="minorHAnsi" w:hAnsiTheme="minorHAnsi" w:cstheme="minorHAnsi"/>
          <w:sz w:val="22"/>
          <w:szCs w:val="22"/>
        </w:rPr>
      </w:pPr>
    </w:p>
    <w:p w14:paraId="16528117" w14:textId="3FEBF109" w:rsidR="00384337" w:rsidRDefault="00384337" w:rsidP="00770842">
      <w:pPr>
        <w:pStyle w:val="Geenafstand"/>
        <w:rPr>
          <w:rFonts w:asciiTheme="minorHAnsi" w:hAnsiTheme="minorHAnsi" w:cstheme="minorHAnsi"/>
          <w:sz w:val="22"/>
          <w:szCs w:val="22"/>
        </w:rPr>
      </w:pPr>
      <w:r w:rsidRPr="00770842">
        <w:rPr>
          <w:rFonts w:asciiTheme="minorHAnsi" w:hAnsiTheme="minorHAnsi" w:cstheme="minorHAnsi"/>
          <w:sz w:val="22"/>
          <w:szCs w:val="22"/>
        </w:rPr>
        <w:t xml:space="preserve">Daarnaast streeft de Raad, ook in het licht van deze te vervullen vacatures, naar een diverse en inclusieve samenstelling. </w:t>
      </w:r>
    </w:p>
    <w:p w14:paraId="26BB0430" w14:textId="77777777" w:rsidR="00770842" w:rsidRPr="00770842" w:rsidRDefault="00770842" w:rsidP="00770842">
      <w:pPr>
        <w:pStyle w:val="Geenafstand"/>
        <w:rPr>
          <w:rFonts w:asciiTheme="minorHAnsi" w:hAnsiTheme="minorHAnsi" w:cstheme="minorHAnsi"/>
          <w:sz w:val="22"/>
          <w:szCs w:val="22"/>
        </w:rPr>
      </w:pPr>
    </w:p>
    <w:p w14:paraId="03C61FFA" w14:textId="77777777" w:rsidR="00384337" w:rsidRPr="00770842" w:rsidRDefault="00384337" w:rsidP="00770842">
      <w:pPr>
        <w:pStyle w:val="Geenafstand"/>
        <w:rPr>
          <w:rFonts w:asciiTheme="minorHAnsi" w:hAnsiTheme="minorHAnsi" w:cstheme="minorHAnsi"/>
          <w:b/>
          <w:bCs/>
          <w:sz w:val="22"/>
          <w:szCs w:val="22"/>
        </w:rPr>
      </w:pPr>
      <w:r w:rsidRPr="00770842">
        <w:rPr>
          <w:rFonts w:asciiTheme="minorHAnsi" w:hAnsiTheme="minorHAnsi" w:cstheme="minorHAnsi"/>
          <w:b/>
          <w:bCs/>
          <w:sz w:val="22"/>
          <w:szCs w:val="22"/>
        </w:rPr>
        <w:t xml:space="preserve">Algemene profielschets </w:t>
      </w:r>
    </w:p>
    <w:p w14:paraId="62C57CBB" w14:textId="77777777" w:rsidR="00384337" w:rsidRPr="00770842" w:rsidRDefault="00384337" w:rsidP="00770842">
      <w:pPr>
        <w:pStyle w:val="Geenafstand"/>
        <w:rPr>
          <w:rFonts w:asciiTheme="minorHAnsi" w:hAnsiTheme="minorHAnsi" w:cstheme="minorHAnsi"/>
          <w:sz w:val="22"/>
          <w:szCs w:val="22"/>
        </w:rPr>
      </w:pPr>
      <w:r w:rsidRPr="00770842">
        <w:rPr>
          <w:rFonts w:asciiTheme="minorHAnsi" w:hAnsiTheme="minorHAnsi" w:cstheme="minorHAnsi"/>
          <w:sz w:val="22"/>
          <w:szCs w:val="22"/>
        </w:rPr>
        <w:t xml:space="preserve">De nieuwe leden beschikken over de volgende eigenschappen: </w:t>
      </w:r>
    </w:p>
    <w:p w14:paraId="4C09926E" w14:textId="3541FEE6" w:rsidR="00384337" w:rsidRPr="00770842" w:rsidRDefault="00D70340" w:rsidP="00770842">
      <w:pPr>
        <w:pStyle w:val="Geenafstand"/>
        <w:numPr>
          <w:ilvl w:val="0"/>
          <w:numId w:val="3"/>
        </w:numPr>
        <w:rPr>
          <w:rFonts w:asciiTheme="minorHAnsi" w:hAnsiTheme="minorHAnsi" w:cstheme="minorHAnsi"/>
          <w:sz w:val="22"/>
          <w:szCs w:val="22"/>
        </w:rPr>
      </w:pPr>
      <w:r w:rsidRPr="00770842">
        <w:rPr>
          <w:rFonts w:asciiTheme="minorHAnsi" w:hAnsiTheme="minorHAnsi" w:cstheme="minorHAnsi"/>
          <w:sz w:val="22"/>
          <w:szCs w:val="22"/>
        </w:rPr>
        <w:t>B</w:t>
      </w:r>
      <w:r w:rsidR="00384337" w:rsidRPr="00770842">
        <w:rPr>
          <w:rFonts w:asciiTheme="minorHAnsi" w:hAnsiTheme="minorHAnsi" w:cstheme="minorHAnsi"/>
          <w:sz w:val="22"/>
          <w:szCs w:val="22"/>
        </w:rPr>
        <w:t>etrokken</w:t>
      </w:r>
      <w:r w:rsidRPr="00770842">
        <w:rPr>
          <w:rFonts w:asciiTheme="minorHAnsi" w:hAnsiTheme="minorHAnsi" w:cstheme="minorHAnsi"/>
          <w:sz w:val="22"/>
          <w:szCs w:val="22"/>
        </w:rPr>
        <w:t xml:space="preserve"> op afstand</w:t>
      </w:r>
      <w:r w:rsidR="00384337" w:rsidRPr="00770842">
        <w:rPr>
          <w:rFonts w:asciiTheme="minorHAnsi" w:hAnsiTheme="minorHAnsi" w:cstheme="minorHAnsi"/>
          <w:sz w:val="22"/>
          <w:szCs w:val="22"/>
        </w:rPr>
        <w:t xml:space="preserve">: het vermogen om afstand te nemen, ruim te denken en het management in haar eigen verantwoordelijkheid te respecteren. </w:t>
      </w:r>
    </w:p>
    <w:p w14:paraId="03E6F451" w14:textId="3FDC9DFD" w:rsidR="00384337" w:rsidRPr="00770842" w:rsidRDefault="00384337" w:rsidP="00770842">
      <w:pPr>
        <w:pStyle w:val="Geenafstand"/>
        <w:numPr>
          <w:ilvl w:val="0"/>
          <w:numId w:val="3"/>
        </w:numPr>
        <w:rPr>
          <w:rFonts w:asciiTheme="minorHAnsi" w:hAnsiTheme="minorHAnsi" w:cstheme="minorHAnsi"/>
          <w:sz w:val="22"/>
          <w:szCs w:val="22"/>
        </w:rPr>
      </w:pPr>
      <w:r w:rsidRPr="00770842">
        <w:rPr>
          <w:rFonts w:asciiTheme="minorHAnsi" w:hAnsiTheme="minorHAnsi" w:cstheme="minorHAnsi"/>
          <w:sz w:val="22"/>
          <w:szCs w:val="22"/>
        </w:rPr>
        <w:t xml:space="preserve">Een democratische grondhouding: in staat om brede maatschappelijke opvattingen te verwoorden. </w:t>
      </w:r>
    </w:p>
    <w:p w14:paraId="09A286E9" w14:textId="28F95EA4" w:rsidR="00384337" w:rsidRPr="00770842" w:rsidRDefault="00384337" w:rsidP="00770842">
      <w:pPr>
        <w:pStyle w:val="Geenafstand"/>
        <w:numPr>
          <w:ilvl w:val="0"/>
          <w:numId w:val="3"/>
        </w:numPr>
        <w:rPr>
          <w:rFonts w:asciiTheme="minorHAnsi" w:hAnsiTheme="minorHAnsi" w:cstheme="minorHAnsi"/>
          <w:sz w:val="22"/>
          <w:szCs w:val="22"/>
        </w:rPr>
      </w:pPr>
      <w:r w:rsidRPr="00770842">
        <w:rPr>
          <w:rFonts w:asciiTheme="minorHAnsi" w:hAnsiTheme="minorHAnsi" w:cstheme="minorHAnsi"/>
          <w:sz w:val="22"/>
          <w:szCs w:val="22"/>
        </w:rPr>
        <w:t>Leiderschap: het vermogen vanuit het toezichthouden nieuwe ontwikkelingen te zien aankomen en op te nemen in het beleid op langere termijn</w:t>
      </w:r>
      <w:r w:rsidR="00D70340" w:rsidRPr="00770842">
        <w:rPr>
          <w:rFonts w:asciiTheme="minorHAnsi" w:hAnsiTheme="minorHAnsi" w:cstheme="minorHAnsi"/>
          <w:sz w:val="22"/>
          <w:szCs w:val="22"/>
        </w:rPr>
        <w:t xml:space="preserve"> en de vaardigheid in te spelen op plotselinge veranderingen</w:t>
      </w:r>
      <w:r w:rsidRPr="00770842">
        <w:rPr>
          <w:rFonts w:asciiTheme="minorHAnsi" w:hAnsiTheme="minorHAnsi" w:cstheme="minorHAnsi"/>
          <w:sz w:val="22"/>
          <w:szCs w:val="22"/>
        </w:rPr>
        <w:t xml:space="preserve">. </w:t>
      </w:r>
    </w:p>
    <w:p w14:paraId="4F48FD75" w14:textId="48E18C64" w:rsidR="00384337" w:rsidRPr="00770842" w:rsidRDefault="00384337" w:rsidP="00770842">
      <w:pPr>
        <w:pStyle w:val="Geenafstand"/>
        <w:numPr>
          <w:ilvl w:val="0"/>
          <w:numId w:val="3"/>
        </w:numPr>
        <w:rPr>
          <w:rFonts w:asciiTheme="minorHAnsi" w:hAnsiTheme="minorHAnsi" w:cstheme="minorHAnsi"/>
          <w:sz w:val="22"/>
          <w:szCs w:val="22"/>
        </w:rPr>
      </w:pPr>
      <w:r w:rsidRPr="00770842">
        <w:rPr>
          <w:rFonts w:asciiTheme="minorHAnsi" w:hAnsiTheme="minorHAnsi" w:cstheme="minorHAnsi"/>
          <w:sz w:val="22"/>
          <w:szCs w:val="22"/>
        </w:rPr>
        <w:t>Integriteit: geen vermenging van zakelijke en persoonlijke belangen, in staat om discreet om te gaan met verschafte informatie</w:t>
      </w:r>
      <w:r w:rsidR="00D70340" w:rsidRPr="00770842">
        <w:rPr>
          <w:rFonts w:asciiTheme="minorHAnsi" w:hAnsiTheme="minorHAnsi" w:cstheme="minorHAnsi"/>
          <w:sz w:val="22"/>
          <w:szCs w:val="22"/>
        </w:rPr>
        <w:t xml:space="preserve"> </w:t>
      </w:r>
      <w:r w:rsidRPr="00770842">
        <w:rPr>
          <w:rFonts w:asciiTheme="minorHAnsi" w:hAnsiTheme="minorHAnsi" w:cstheme="minorHAnsi"/>
          <w:sz w:val="22"/>
          <w:szCs w:val="22"/>
        </w:rPr>
        <w:t xml:space="preserve">en eerlijk en rechtvaardig in denken en handelen. </w:t>
      </w:r>
    </w:p>
    <w:p w14:paraId="5F4E2F0D" w14:textId="183BF976" w:rsidR="00384337" w:rsidRPr="00770842" w:rsidRDefault="00384337" w:rsidP="00770842">
      <w:pPr>
        <w:pStyle w:val="Geenafstand"/>
        <w:numPr>
          <w:ilvl w:val="0"/>
          <w:numId w:val="3"/>
        </w:numPr>
        <w:rPr>
          <w:rFonts w:asciiTheme="minorHAnsi" w:hAnsiTheme="minorHAnsi" w:cstheme="minorHAnsi"/>
          <w:sz w:val="22"/>
          <w:szCs w:val="22"/>
        </w:rPr>
      </w:pPr>
      <w:r w:rsidRPr="00770842">
        <w:rPr>
          <w:rFonts w:asciiTheme="minorHAnsi" w:hAnsiTheme="minorHAnsi" w:cstheme="minorHAnsi"/>
          <w:sz w:val="22"/>
          <w:szCs w:val="22"/>
        </w:rPr>
        <w:t xml:space="preserve">Open communicatie: het vermogen om een adviserende rol in teamverband uit te oefenen en een bijdrage te leveren aan het gemeenschappelijke resultaat. </w:t>
      </w:r>
    </w:p>
    <w:p w14:paraId="0E3C38DB" w14:textId="4B2A3EDB" w:rsidR="002C1227" w:rsidRDefault="00384337" w:rsidP="00384337">
      <w:pPr>
        <w:pStyle w:val="Geenafstand"/>
        <w:numPr>
          <w:ilvl w:val="0"/>
          <w:numId w:val="3"/>
        </w:numPr>
        <w:rPr>
          <w:rFonts w:asciiTheme="minorHAnsi" w:hAnsiTheme="minorHAnsi" w:cstheme="minorHAnsi"/>
          <w:sz w:val="22"/>
          <w:szCs w:val="22"/>
        </w:rPr>
      </w:pPr>
      <w:r w:rsidRPr="00770842">
        <w:rPr>
          <w:rFonts w:asciiTheme="minorHAnsi" w:hAnsiTheme="minorHAnsi" w:cstheme="minorHAnsi"/>
          <w:sz w:val="22"/>
          <w:szCs w:val="22"/>
        </w:rPr>
        <w:t>Inzet en loyaliteit: leden hebben voldoende tijd om vergaderingen bij te wonen en zijn beschikbaar voor aparte consultaties als dat nodig</w:t>
      </w:r>
      <w:r w:rsidR="00D70340" w:rsidRPr="00770842">
        <w:rPr>
          <w:rFonts w:asciiTheme="minorHAnsi" w:hAnsiTheme="minorHAnsi" w:cstheme="minorHAnsi"/>
          <w:sz w:val="22"/>
          <w:szCs w:val="22"/>
        </w:rPr>
        <w:t xml:space="preserve"> is</w:t>
      </w:r>
      <w:r w:rsidRPr="00770842">
        <w:rPr>
          <w:rFonts w:asciiTheme="minorHAnsi" w:hAnsiTheme="minorHAnsi" w:cstheme="minorHAnsi"/>
          <w:sz w:val="22"/>
          <w:szCs w:val="22"/>
        </w:rPr>
        <w:t xml:space="preserve">. </w:t>
      </w:r>
    </w:p>
    <w:p w14:paraId="2EBA43D5" w14:textId="77777777" w:rsidR="00770842" w:rsidRPr="00770842" w:rsidRDefault="00770842" w:rsidP="00770842">
      <w:pPr>
        <w:pStyle w:val="Geenafstand"/>
        <w:ind w:left="720"/>
        <w:rPr>
          <w:rFonts w:asciiTheme="minorHAnsi" w:hAnsiTheme="minorHAnsi" w:cstheme="minorHAnsi"/>
          <w:sz w:val="22"/>
          <w:szCs w:val="22"/>
        </w:rPr>
      </w:pPr>
    </w:p>
    <w:p w14:paraId="7F7A613D" w14:textId="54877A12" w:rsidR="00384337" w:rsidRDefault="00384337" w:rsidP="00770842">
      <w:pPr>
        <w:pStyle w:val="Geenafstand"/>
        <w:rPr>
          <w:rFonts w:asciiTheme="minorHAnsi" w:hAnsiTheme="minorHAnsi" w:cstheme="minorHAnsi"/>
          <w:b/>
          <w:bCs/>
          <w:sz w:val="22"/>
          <w:szCs w:val="22"/>
        </w:rPr>
      </w:pPr>
      <w:r w:rsidRPr="00770842">
        <w:rPr>
          <w:rFonts w:asciiTheme="minorHAnsi" w:hAnsiTheme="minorHAnsi" w:cstheme="minorHAnsi"/>
          <w:b/>
          <w:bCs/>
          <w:sz w:val="22"/>
          <w:szCs w:val="22"/>
        </w:rPr>
        <w:t>Specifieke profielschets</w:t>
      </w:r>
    </w:p>
    <w:p w14:paraId="6C62E352" w14:textId="77777777" w:rsidR="00405D34" w:rsidRPr="00405D34" w:rsidRDefault="00405D34" w:rsidP="00770842">
      <w:pPr>
        <w:pStyle w:val="Geenafstand"/>
        <w:rPr>
          <w:rFonts w:asciiTheme="minorHAnsi" w:hAnsiTheme="minorHAnsi" w:cstheme="minorHAnsi"/>
          <w:b/>
          <w:bCs/>
          <w:i/>
          <w:iCs/>
          <w:sz w:val="22"/>
          <w:szCs w:val="22"/>
        </w:rPr>
      </w:pPr>
    </w:p>
    <w:p w14:paraId="57A87F16" w14:textId="0074BA58" w:rsidR="00AF23E3" w:rsidRPr="00405D34" w:rsidRDefault="00AF23E3" w:rsidP="00770842">
      <w:pPr>
        <w:pStyle w:val="Geenafstand"/>
        <w:rPr>
          <w:rStyle w:val="Zwaar"/>
          <w:rFonts w:asciiTheme="minorHAnsi" w:hAnsiTheme="minorHAnsi" w:cstheme="minorHAnsi"/>
          <w:b w:val="0"/>
          <w:i/>
          <w:iCs/>
          <w:color w:val="000000" w:themeColor="text1"/>
          <w:sz w:val="22"/>
          <w:szCs w:val="22"/>
          <w:bdr w:val="none" w:sz="0" w:space="0" w:color="auto" w:frame="1"/>
        </w:rPr>
      </w:pPr>
      <w:r w:rsidRPr="00405D34">
        <w:rPr>
          <w:rFonts w:asciiTheme="minorHAnsi" w:hAnsiTheme="minorHAnsi" w:cstheme="minorHAnsi"/>
          <w:b/>
          <w:i/>
          <w:iCs/>
          <w:color w:val="000000" w:themeColor="text1"/>
          <w:sz w:val="22"/>
          <w:szCs w:val="22"/>
        </w:rPr>
        <w:t xml:space="preserve">Lid Raad van Toezicht met een achtergrond </w:t>
      </w:r>
      <w:r w:rsidRPr="00405D34">
        <w:rPr>
          <w:rStyle w:val="Zwaar"/>
          <w:rFonts w:asciiTheme="minorHAnsi" w:hAnsiTheme="minorHAnsi" w:cstheme="minorHAnsi"/>
          <w:bCs w:val="0"/>
          <w:i/>
          <w:iCs/>
          <w:color w:val="000000" w:themeColor="text1"/>
          <w:sz w:val="22"/>
          <w:szCs w:val="22"/>
          <w:bdr w:val="none" w:sz="0" w:space="0" w:color="auto" w:frame="1"/>
        </w:rPr>
        <w:t>HR/organisatieontwikkeling</w:t>
      </w:r>
    </w:p>
    <w:p w14:paraId="191D6124" w14:textId="3AC907EA" w:rsidR="00AF23E3" w:rsidRPr="00770842" w:rsidRDefault="00AF23E3" w:rsidP="00770842">
      <w:pPr>
        <w:pStyle w:val="Geenafstand"/>
        <w:rPr>
          <w:rFonts w:asciiTheme="minorHAnsi" w:hAnsiTheme="minorHAnsi" w:cstheme="minorHAnsi"/>
          <w:bCs/>
          <w:i/>
          <w:iCs/>
          <w:color w:val="000000" w:themeColor="text1"/>
          <w:sz w:val="22"/>
          <w:szCs w:val="22"/>
        </w:rPr>
      </w:pPr>
      <w:r w:rsidRPr="00770842">
        <w:rPr>
          <w:rFonts w:asciiTheme="minorHAnsi" w:hAnsiTheme="minorHAnsi" w:cstheme="minorHAnsi"/>
          <w:sz w:val="22"/>
          <w:szCs w:val="22"/>
        </w:rPr>
        <w:t>Het lid heeft een achtergrond op dit vakgebied met een strategische blik en ervaring met nieuwe vormen van organiseren, organisatieverandering en medezeggenschap. Hij/zij is in staat mee te denken over de impact van organisatieveranderingen en vernieuwingen op medewerkers en hoe draagvlak kan worden verworven. Ook heeft hij/zij expertise op het gebied van goed werkgeverschap, (strategische)</w:t>
      </w:r>
      <w:r w:rsidR="00D70340" w:rsidRPr="00770842">
        <w:rPr>
          <w:rFonts w:asciiTheme="minorHAnsi" w:hAnsiTheme="minorHAnsi" w:cstheme="minorHAnsi"/>
          <w:sz w:val="22"/>
          <w:szCs w:val="22"/>
        </w:rPr>
        <w:t>personeelsplanning</w:t>
      </w:r>
      <w:r w:rsidRPr="00770842">
        <w:rPr>
          <w:rFonts w:asciiTheme="minorHAnsi" w:hAnsiTheme="minorHAnsi" w:cstheme="minorHAnsi"/>
          <w:sz w:val="22"/>
          <w:szCs w:val="22"/>
        </w:rPr>
        <w:t xml:space="preserve"> en arbeidsmarkt problematiek.</w:t>
      </w:r>
    </w:p>
    <w:p w14:paraId="2E9C693F" w14:textId="77777777" w:rsidR="00405D34" w:rsidRDefault="00405D34" w:rsidP="00770842">
      <w:pPr>
        <w:pStyle w:val="Geenafstand"/>
        <w:rPr>
          <w:rFonts w:asciiTheme="minorHAnsi" w:hAnsiTheme="minorHAnsi" w:cstheme="minorHAnsi"/>
          <w:sz w:val="22"/>
          <w:szCs w:val="22"/>
        </w:rPr>
      </w:pPr>
    </w:p>
    <w:p w14:paraId="3C136134" w14:textId="5436EF49" w:rsidR="00770842" w:rsidRPr="00405D34" w:rsidRDefault="00384337" w:rsidP="00770842">
      <w:pPr>
        <w:pStyle w:val="Geenafstand"/>
        <w:rPr>
          <w:rFonts w:asciiTheme="minorHAnsi" w:hAnsiTheme="minorHAnsi" w:cstheme="minorHAnsi"/>
          <w:b/>
          <w:bCs/>
          <w:sz w:val="22"/>
          <w:szCs w:val="22"/>
        </w:rPr>
      </w:pPr>
      <w:r w:rsidRPr="00405D34">
        <w:rPr>
          <w:rFonts w:asciiTheme="minorHAnsi" w:hAnsiTheme="minorHAnsi" w:cstheme="minorHAnsi"/>
          <w:b/>
          <w:bCs/>
          <w:sz w:val="22"/>
          <w:szCs w:val="22"/>
        </w:rPr>
        <w:t xml:space="preserve">Informatie </w:t>
      </w:r>
    </w:p>
    <w:p w14:paraId="2A004B4C" w14:textId="60CEF479" w:rsidR="00384337" w:rsidRDefault="00384337" w:rsidP="00770842">
      <w:pPr>
        <w:pStyle w:val="Geenafstand"/>
        <w:rPr>
          <w:rFonts w:asciiTheme="minorHAnsi" w:hAnsiTheme="minorHAnsi" w:cstheme="minorHAnsi"/>
          <w:sz w:val="22"/>
          <w:szCs w:val="22"/>
        </w:rPr>
      </w:pPr>
      <w:r w:rsidRPr="00770842">
        <w:rPr>
          <w:rFonts w:asciiTheme="minorHAnsi" w:hAnsiTheme="minorHAnsi" w:cstheme="minorHAnsi"/>
          <w:sz w:val="22"/>
          <w:szCs w:val="22"/>
        </w:rPr>
        <w:t>Voor meer informatie over de functie kunt u terecht bij</w:t>
      </w:r>
      <w:r w:rsidR="0020574B" w:rsidRPr="00770842">
        <w:rPr>
          <w:rFonts w:asciiTheme="minorHAnsi" w:hAnsiTheme="minorHAnsi" w:cstheme="minorHAnsi"/>
          <w:sz w:val="22"/>
          <w:szCs w:val="22"/>
        </w:rPr>
        <w:t xml:space="preserve"> Peter de Groot (tel. 0651291649), lid van de Raad van Toezicht.</w:t>
      </w:r>
    </w:p>
    <w:p w14:paraId="7E85A1BE" w14:textId="77777777" w:rsidR="00770842" w:rsidRPr="00770842" w:rsidRDefault="00770842" w:rsidP="00770842">
      <w:pPr>
        <w:pStyle w:val="Geenafstand"/>
        <w:rPr>
          <w:rFonts w:asciiTheme="minorHAnsi" w:hAnsiTheme="minorHAnsi" w:cstheme="minorHAnsi"/>
          <w:b/>
          <w:bCs/>
          <w:sz w:val="22"/>
          <w:szCs w:val="22"/>
        </w:rPr>
      </w:pPr>
    </w:p>
    <w:p w14:paraId="685566B8" w14:textId="77777777" w:rsidR="00384337" w:rsidRPr="00770842" w:rsidRDefault="00384337" w:rsidP="00770842">
      <w:pPr>
        <w:pStyle w:val="Geenafstand"/>
        <w:rPr>
          <w:rFonts w:asciiTheme="minorHAnsi" w:hAnsiTheme="minorHAnsi" w:cstheme="minorHAnsi"/>
          <w:b/>
          <w:bCs/>
          <w:sz w:val="22"/>
          <w:szCs w:val="22"/>
        </w:rPr>
      </w:pPr>
      <w:r w:rsidRPr="00770842">
        <w:rPr>
          <w:rFonts w:asciiTheme="minorHAnsi" w:hAnsiTheme="minorHAnsi" w:cstheme="minorHAnsi"/>
          <w:b/>
          <w:bCs/>
          <w:sz w:val="22"/>
          <w:szCs w:val="22"/>
        </w:rPr>
        <w:t xml:space="preserve">Solliciteren en selectieprocedure </w:t>
      </w:r>
    </w:p>
    <w:p w14:paraId="2E882A0F" w14:textId="77777777" w:rsidR="00405D34" w:rsidRDefault="00384337" w:rsidP="00770842">
      <w:pPr>
        <w:pStyle w:val="Geenafstand"/>
        <w:rPr>
          <w:rFonts w:asciiTheme="minorHAnsi" w:hAnsiTheme="minorHAnsi" w:cstheme="minorHAnsi"/>
          <w:sz w:val="22"/>
          <w:szCs w:val="22"/>
        </w:rPr>
      </w:pPr>
      <w:r w:rsidRPr="00770842">
        <w:rPr>
          <w:rFonts w:asciiTheme="minorHAnsi" w:hAnsiTheme="minorHAnsi" w:cstheme="minorHAnsi"/>
          <w:sz w:val="22"/>
          <w:szCs w:val="22"/>
        </w:rPr>
        <w:t xml:space="preserve">Wanneer </w:t>
      </w:r>
      <w:r w:rsidR="00AF23E3" w:rsidRPr="00770842">
        <w:rPr>
          <w:rFonts w:asciiTheme="minorHAnsi" w:hAnsiTheme="minorHAnsi" w:cstheme="minorHAnsi"/>
          <w:sz w:val="22"/>
          <w:szCs w:val="22"/>
        </w:rPr>
        <w:t>d</w:t>
      </w:r>
      <w:r w:rsidRPr="00770842">
        <w:rPr>
          <w:rFonts w:asciiTheme="minorHAnsi" w:hAnsiTheme="minorHAnsi" w:cstheme="minorHAnsi"/>
          <w:sz w:val="22"/>
          <w:szCs w:val="22"/>
        </w:rPr>
        <w:t xml:space="preserve">eze functies u aanspreekt, mail dan uw motivatiebrief met curriculum vitae uiterlijk </w:t>
      </w:r>
    </w:p>
    <w:p w14:paraId="2F527EF4" w14:textId="4EF8D110" w:rsidR="00384337" w:rsidRDefault="00770842" w:rsidP="00770842">
      <w:pPr>
        <w:pStyle w:val="Geenafstand"/>
        <w:rPr>
          <w:rFonts w:asciiTheme="minorHAnsi" w:hAnsiTheme="minorHAnsi" w:cstheme="minorHAnsi"/>
          <w:sz w:val="22"/>
          <w:szCs w:val="22"/>
        </w:rPr>
      </w:pPr>
      <w:r w:rsidRPr="00770842">
        <w:rPr>
          <w:rFonts w:asciiTheme="minorHAnsi" w:hAnsiTheme="minorHAnsi" w:cstheme="minorHAnsi"/>
          <w:sz w:val="22"/>
          <w:szCs w:val="22"/>
        </w:rPr>
        <w:t xml:space="preserve">17 februari </w:t>
      </w:r>
      <w:r w:rsidR="00405D34">
        <w:rPr>
          <w:rFonts w:asciiTheme="minorHAnsi" w:hAnsiTheme="minorHAnsi" w:cstheme="minorHAnsi"/>
          <w:sz w:val="22"/>
          <w:szCs w:val="22"/>
        </w:rPr>
        <w:t xml:space="preserve">2023 </w:t>
      </w:r>
      <w:r w:rsidR="00384337" w:rsidRPr="00770842">
        <w:rPr>
          <w:rFonts w:asciiTheme="minorHAnsi" w:hAnsiTheme="minorHAnsi" w:cstheme="minorHAnsi"/>
          <w:sz w:val="22"/>
          <w:szCs w:val="22"/>
        </w:rPr>
        <w:t xml:space="preserve">naar </w:t>
      </w:r>
      <w:hyperlink r:id="rId11" w:history="1">
        <w:r w:rsidR="00CA6FFA" w:rsidRPr="003E150D">
          <w:rPr>
            <w:rStyle w:val="Hyperlink"/>
            <w:rFonts w:asciiTheme="minorHAnsi" w:hAnsiTheme="minorHAnsi" w:cstheme="minorHAnsi"/>
            <w:sz w:val="22"/>
            <w:szCs w:val="22"/>
          </w:rPr>
          <w:t>vacature@platform-c.nu</w:t>
        </w:r>
      </w:hyperlink>
      <w:r w:rsidR="00405D34">
        <w:rPr>
          <w:rFonts w:asciiTheme="minorHAnsi" w:hAnsiTheme="minorHAnsi" w:cstheme="minorHAnsi"/>
          <w:sz w:val="22"/>
          <w:szCs w:val="22"/>
        </w:rPr>
        <w:t>.</w:t>
      </w:r>
    </w:p>
    <w:p w14:paraId="7A897A0A" w14:textId="77777777" w:rsidR="00405D34" w:rsidRPr="00770842" w:rsidRDefault="00405D34" w:rsidP="00770842">
      <w:pPr>
        <w:pStyle w:val="Geenafstand"/>
        <w:rPr>
          <w:rFonts w:asciiTheme="minorHAnsi" w:hAnsiTheme="minorHAnsi" w:cstheme="minorHAnsi"/>
          <w:sz w:val="22"/>
          <w:szCs w:val="22"/>
        </w:rPr>
      </w:pPr>
    </w:p>
    <w:p w14:paraId="70154C16" w14:textId="77777777" w:rsidR="00E152A6" w:rsidRPr="00770842" w:rsidRDefault="00E152A6" w:rsidP="00770842">
      <w:pPr>
        <w:pStyle w:val="Geenafstand"/>
        <w:rPr>
          <w:rFonts w:asciiTheme="minorHAnsi" w:hAnsiTheme="minorHAnsi" w:cstheme="minorHAnsi"/>
          <w:sz w:val="22"/>
          <w:szCs w:val="22"/>
        </w:rPr>
      </w:pPr>
    </w:p>
    <w:sectPr w:rsidR="00E152A6" w:rsidRPr="00770842" w:rsidSect="00376639">
      <w:headerReference w:type="even" r:id="rId12"/>
      <w:headerReference w:type="default" r:id="rId13"/>
      <w:footerReference w:type="even" r:id="rId14"/>
      <w:footerReference w:type="default" r:id="rId15"/>
      <w:headerReference w:type="first" r:id="rId16"/>
      <w:footerReference w:type="first" r:id="rId17"/>
      <w:pgSz w:w="11906" w:h="16838"/>
      <w:pgMar w:top="1418" w:right="1418" w:bottom="1134" w:left="1418" w:header="709" w:footer="48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F01DC3" w14:textId="77777777" w:rsidR="00B055DA" w:rsidRDefault="00B055DA" w:rsidP="00384337">
      <w:r>
        <w:separator/>
      </w:r>
    </w:p>
  </w:endnote>
  <w:endnote w:type="continuationSeparator" w:id="0">
    <w:p w14:paraId="56200104" w14:textId="77777777" w:rsidR="00B055DA" w:rsidRDefault="00B055DA" w:rsidP="003843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Neue">
    <w:altName w:val="Sylfaen"/>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inanummer"/>
      </w:rPr>
      <w:id w:val="-2123748518"/>
      <w:docPartObj>
        <w:docPartGallery w:val="Page Numbers (Bottom of Page)"/>
        <w:docPartUnique/>
      </w:docPartObj>
    </w:sdtPr>
    <w:sdtEndPr>
      <w:rPr>
        <w:rStyle w:val="Paginanummer"/>
      </w:rPr>
    </w:sdtEndPr>
    <w:sdtContent>
      <w:p w14:paraId="2BD4BF89" w14:textId="6513B939" w:rsidR="00376639" w:rsidRDefault="00376639" w:rsidP="00981F25">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end"/>
        </w:r>
      </w:p>
    </w:sdtContent>
  </w:sdt>
  <w:p w14:paraId="5BC5D01F" w14:textId="77777777" w:rsidR="00376639" w:rsidRDefault="00376639" w:rsidP="00376639">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inanummer"/>
      </w:rPr>
      <w:id w:val="-1449228323"/>
      <w:docPartObj>
        <w:docPartGallery w:val="Page Numbers (Bottom of Page)"/>
        <w:docPartUnique/>
      </w:docPartObj>
    </w:sdtPr>
    <w:sdtEndPr>
      <w:rPr>
        <w:rStyle w:val="Paginanummer"/>
      </w:rPr>
    </w:sdtEndPr>
    <w:sdtContent>
      <w:p w14:paraId="30D8C22F" w14:textId="6C4F3FEC" w:rsidR="00376639" w:rsidRDefault="00376639" w:rsidP="00981F25">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separate"/>
        </w:r>
        <w:r>
          <w:rPr>
            <w:rStyle w:val="Paginanummer"/>
            <w:noProof/>
          </w:rPr>
          <w:t>2</w:t>
        </w:r>
        <w:r>
          <w:rPr>
            <w:rStyle w:val="Paginanummer"/>
          </w:rPr>
          <w:fldChar w:fldCharType="end"/>
        </w:r>
      </w:p>
    </w:sdtContent>
  </w:sdt>
  <w:p w14:paraId="55288775" w14:textId="77777777" w:rsidR="00376639" w:rsidRDefault="00376639" w:rsidP="00376639">
    <w:pPr>
      <w:pStyle w:val="Voettekst"/>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inanummer"/>
      </w:rPr>
      <w:id w:val="-1506892135"/>
      <w:docPartObj>
        <w:docPartGallery w:val="Page Numbers (Bottom of Page)"/>
        <w:docPartUnique/>
      </w:docPartObj>
    </w:sdtPr>
    <w:sdtEndPr>
      <w:rPr>
        <w:rStyle w:val="Paginanummer"/>
      </w:rPr>
    </w:sdtEndPr>
    <w:sdtContent>
      <w:p w14:paraId="00F44B99" w14:textId="0C7E2E09" w:rsidR="00376639" w:rsidRDefault="00376639" w:rsidP="00981F25">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separate"/>
        </w:r>
        <w:r>
          <w:rPr>
            <w:rStyle w:val="Paginanummer"/>
            <w:noProof/>
          </w:rPr>
          <w:t>1</w:t>
        </w:r>
        <w:r>
          <w:rPr>
            <w:rStyle w:val="Paginanummer"/>
          </w:rPr>
          <w:fldChar w:fldCharType="end"/>
        </w:r>
      </w:p>
    </w:sdtContent>
  </w:sdt>
  <w:p w14:paraId="7A20F4F6" w14:textId="32E2CB2A" w:rsidR="00AF23E3" w:rsidRPr="00376639" w:rsidRDefault="00376639" w:rsidP="00376639">
    <w:pPr>
      <w:pStyle w:val="Voettekst"/>
      <w:ind w:right="360"/>
      <w:rPr>
        <w:rFonts w:ascii="Helvetica Neue" w:hAnsi="Helvetica Neue"/>
        <w:sz w:val="20"/>
      </w:rPr>
    </w:pPr>
    <w:r w:rsidRPr="00376639">
      <w:rPr>
        <w:rFonts w:ascii="Helvetica Neue" w:hAnsi="Helvetica Neue"/>
        <w:sz w:val="20"/>
      </w:rPr>
      <w:t>Platform C – Profiel RvT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33A20E" w14:textId="77777777" w:rsidR="00B055DA" w:rsidRDefault="00B055DA" w:rsidP="00384337">
      <w:r>
        <w:separator/>
      </w:r>
    </w:p>
  </w:footnote>
  <w:footnote w:type="continuationSeparator" w:id="0">
    <w:p w14:paraId="67358BB0" w14:textId="77777777" w:rsidR="00B055DA" w:rsidRDefault="00B055DA" w:rsidP="003843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66102" w14:textId="66346442" w:rsidR="00376639" w:rsidRDefault="00376639">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B9B25" w14:textId="02F717D0" w:rsidR="00376639" w:rsidRDefault="00376639">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1CD72" w14:textId="5E57B7D6" w:rsidR="00376639" w:rsidRDefault="00376639">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4D73AC"/>
    <w:multiLevelType w:val="hybridMultilevel"/>
    <w:tmpl w:val="A4A26C3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77E4848"/>
    <w:multiLevelType w:val="multilevel"/>
    <w:tmpl w:val="5136F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8E34792"/>
    <w:multiLevelType w:val="hybridMultilevel"/>
    <w:tmpl w:val="F9ACF7DC"/>
    <w:lvl w:ilvl="0" w:tplc="2000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237636722">
    <w:abstractNumId w:val="0"/>
  </w:num>
  <w:num w:numId="2" w16cid:durableId="574441254">
    <w:abstractNumId w:val="1"/>
  </w:num>
  <w:num w:numId="3" w16cid:durableId="163094106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4337"/>
    <w:rsid w:val="000261EC"/>
    <w:rsid w:val="00054421"/>
    <w:rsid w:val="000806E6"/>
    <w:rsid w:val="000C4259"/>
    <w:rsid w:val="0020574B"/>
    <w:rsid w:val="002C1227"/>
    <w:rsid w:val="00376639"/>
    <w:rsid w:val="00384337"/>
    <w:rsid w:val="00405D34"/>
    <w:rsid w:val="00432834"/>
    <w:rsid w:val="004D549D"/>
    <w:rsid w:val="004F4A0C"/>
    <w:rsid w:val="00627746"/>
    <w:rsid w:val="006E18F8"/>
    <w:rsid w:val="00770842"/>
    <w:rsid w:val="00AF23E3"/>
    <w:rsid w:val="00B055DA"/>
    <w:rsid w:val="00CA6FFA"/>
    <w:rsid w:val="00D70340"/>
    <w:rsid w:val="00D87E91"/>
    <w:rsid w:val="00E152A6"/>
    <w:rsid w:val="00ED526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ACE249"/>
  <w15:chartTrackingRefBased/>
  <w15:docId w15:val="{C4055690-69FA-EE47-9AB2-E5BA9B874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F23E3"/>
    <w:rPr>
      <w:rFonts w:ascii="Times New Roman" w:eastAsia="Times New Roman" w:hAnsi="Times New Roman" w:cs="Times New Roman"/>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384337"/>
    <w:pPr>
      <w:spacing w:before="100" w:beforeAutospacing="1" w:after="100" w:afterAutospacing="1"/>
    </w:pPr>
  </w:style>
  <w:style w:type="paragraph" w:styleId="Koptekst">
    <w:name w:val="header"/>
    <w:basedOn w:val="Standaard"/>
    <w:link w:val="KoptekstChar"/>
    <w:uiPriority w:val="99"/>
    <w:unhideWhenUsed/>
    <w:rsid w:val="00384337"/>
    <w:pPr>
      <w:tabs>
        <w:tab w:val="center" w:pos="4536"/>
        <w:tab w:val="right" w:pos="9072"/>
      </w:tabs>
    </w:pPr>
  </w:style>
  <w:style w:type="character" w:customStyle="1" w:styleId="KoptekstChar">
    <w:name w:val="Koptekst Char"/>
    <w:basedOn w:val="Standaardalinea-lettertype"/>
    <w:link w:val="Koptekst"/>
    <w:uiPriority w:val="99"/>
    <w:rsid w:val="00384337"/>
  </w:style>
  <w:style w:type="paragraph" w:styleId="Voettekst">
    <w:name w:val="footer"/>
    <w:basedOn w:val="Standaard"/>
    <w:link w:val="VoettekstChar"/>
    <w:uiPriority w:val="99"/>
    <w:unhideWhenUsed/>
    <w:rsid w:val="00384337"/>
    <w:pPr>
      <w:tabs>
        <w:tab w:val="center" w:pos="4536"/>
        <w:tab w:val="right" w:pos="9072"/>
      </w:tabs>
    </w:pPr>
  </w:style>
  <w:style w:type="character" w:customStyle="1" w:styleId="VoettekstChar">
    <w:name w:val="Voettekst Char"/>
    <w:basedOn w:val="Standaardalinea-lettertype"/>
    <w:link w:val="Voettekst"/>
    <w:uiPriority w:val="99"/>
    <w:rsid w:val="00384337"/>
  </w:style>
  <w:style w:type="character" w:styleId="Zwaar">
    <w:name w:val="Strong"/>
    <w:basedOn w:val="Standaardalinea-lettertype"/>
    <w:uiPriority w:val="22"/>
    <w:qFormat/>
    <w:rsid w:val="00AF23E3"/>
    <w:rPr>
      <w:b/>
      <w:bCs/>
    </w:rPr>
  </w:style>
  <w:style w:type="character" w:styleId="Paginanummer">
    <w:name w:val="page number"/>
    <w:basedOn w:val="Standaardalinea-lettertype"/>
    <w:uiPriority w:val="99"/>
    <w:semiHidden/>
    <w:unhideWhenUsed/>
    <w:rsid w:val="00376639"/>
  </w:style>
  <w:style w:type="paragraph" w:styleId="Revisie">
    <w:name w:val="Revision"/>
    <w:hidden/>
    <w:uiPriority w:val="99"/>
    <w:semiHidden/>
    <w:rsid w:val="00D87E91"/>
    <w:rPr>
      <w:rFonts w:ascii="Times New Roman" w:eastAsia="Times New Roman" w:hAnsi="Times New Roman" w:cs="Times New Roman"/>
      <w:lang w:eastAsia="nl-NL"/>
    </w:rPr>
  </w:style>
  <w:style w:type="character" w:styleId="Verwijzingopmerking">
    <w:name w:val="annotation reference"/>
    <w:basedOn w:val="Standaardalinea-lettertype"/>
    <w:uiPriority w:val="99"/>
    <w:semiHidden/>
    <w:unhideWhenUsed/>
    <w:rsid w:val="00D87E91"/>
    <w:rPr>
      <w:sz w:val="16"/>
      <w:szCs w:val="16"/>
    </w:rPr>
  </w:style>
  <w:style w:type="paragraph" w:styleId="Tekstopmerking">
    <w:name w:val="annotation text"/>
    <w:basedOn w:val="Standaard"/>
    <w:link w:val="TekstopmerkingChar"/>
    <w:uiPriority w:val="99"/>
    <w:unhideWhenUsed/>
    <w:rsid w:val="00D87E91"/>
    <w:rPr>
      <w:sz w:val="20"/>
      <w:szCs w:val="20"/>
    </w:rPr>
  </w:style>
  <w:style w:type="character" w:customStyle="1" w:styleId="TekstopmerkingChar">
    <w:name w:val="Tekst opmerking Char"/>
    <w:basedOn w:val="Standaardalinea-lettertype"/>
    <w:link w:val="Tekstopmerking"/>
    <w:uiPriority w:val="99"/>
    <w:rsid w:val="00D87E91"/>
    <w:rPr>
      <w:rFonts w:ascii="Times New Roman" w:eastAsia="Times New Roman" w:hAnsi="Times New Roman" w:cs="Times New Roman"/>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D87E91"/>
    <w:rPr>
      <w:b/>
      <w:bCs/>
    </w:rPr>
  </w:style>
  <w:style w:type="character" w:customStyle="1" w:styleId="OnderwerpvanopmerkingChar">
    <w:name w:val="Onderwerp van opmerking Char"/>
    <w:basedOn w:val="TekstopmerkingChar"/>
    <w:link w:val="Onderwerpvanopmerking"/>
    <w:uiPriority w:val="99"/>
    <w:semiHidden/>
    <w:rsid w:val="00D87E91"/>
    <w:rPr>
      <w:rFonts w:ascii="Times New Roman" w:eastAsia="Times New Roman" w:hAnsi="Times New Roman" w:cs="Times New Roman"/>
      <w:b/>
      <w:bCs/>
      <w:sz w:val="20"/>
      <w:szCs w:val="20"/>
      <w:lang w:eastAsia="nl-NL"/>
    </w:rPr>
  </w:style>
  <w:style w:type="paragraph" w:styleId="Geenafstand">
    <w:name w:val="No Spacing"/>
    <w:uiPriority w:val="1"/>
    <w:qFormat/>
    <w:rsid w:val="00770842"/>
    <w:rPr>
      <w:rFonts w:ascii="Times New Roman" w:eastAsia="Times New Roman" w:hAnsi="Times New Roman" w:cs="Times New Roman"/>
      <w:lang w:eastAsia="nl-NL"/>
    </w:rPr>
  </w:style>
  <w:style w:type="character" w:styleId="Hyperlink">
    <w:name w:val="Hyperlink"/>
    <w:basedOn w:val="Standaardalinea-lettertype"/>
    <w:uiPriority w:val="99"/>
    <w:unhideWhenUsed/>
    <w:rsid w:val="00405D34"/>
    <w:rPr>
      <w:color w:val="0563C1" w:themeColor="hyperlink"/>
      <w:u w:val="single"/>
    </w:rPr>
  </w:style>
  <w:style w:type="character" w:styleId="Onopgelostemelding">
    <w:name w:val="Unresolved Mention"/>
    <w:basedOn w:val="Standaardalinea-lettertype"/>
    <w:uiPriority w:val="99"/>
    <w:semiHidden/>
    <w:unhideWhenUsed/>
    <w:rsid w:val="00405D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949965">
      <w:bodyDiv w:val="1"/>
      <w:marLeft w:val="0"/>
      <w:marRight w:val="0"/>
      <w:marTop w:val="0"/>
      <w:marBottom w:val="0"/>
      <w:divBdr>
        <w:top w:val="none" w:sz="0" w:space="0" w:color="auto"/>
        <w:left w:val="none" w:sz="0" w:space="0" w:color="auto"/>
        <w:bottom w:val="none" w:sz="0" w:space="0" w:color="auto"/>
        <w:right w:val="none" w:sz="0" w:space="0" w:color="auto"/>
      </w:divBdr>
      <w:divsChild>
        <w:div w:id="1827474069">
          <w:marLeft w:val="0"/>
          <w:marRight w:val="0"/>
          <w:marTop w:val="0"/>
          <w:marBottom w:val="0"/>
          <w:divBdr>
            <w:top w:val="none" w:sz="0" w:space="0" w:color="auto"/>
            <w:left w:val="none" w:sz="0" w:space="0" w:color="auto"/>
            <w:bottom w:val="none" w:sz="0" w:space="0" w:color="auto"/>
            <w:right w:val="none" w:sz="0" w:space="0" w:color="auto"/>
          </w:divBdr>
          <w:divsChild>
            <w:div w:id="2137292252">
              <w:marLeft w:val="0"/>
              <w:marRight w:val="0"/>
              <w:marTop w:val="0"/>
              <w:marBottom w:val="0"/>
              <w:divBdr>
                <w:top w:val="none" w:sz="0" w:space="0" w:color="auto"/>
                <w:left w:val="none" w:sz="0" w:space="0" w:color="auto"/>
                <w:bottom w:val="none" w:sz="0" w:space="0" w:color="auto"/>
                <w:right w:val="none" w:sz="0" w:space="0" w:color="auto"/>
              </w:divBdr>
              <w:divsChild>
                <w:div w:id="576134423">
                  <w:marLeft w:val="0"/>
                  <w:marRight w:val="0"/>
                  <w:marTop w:val="0"/>
                  <w:marBottom w:val="0"/>
                  <w:divBdr>
                    <w:top w:val="none" w:sz="0" w:space="0" w:color="auto"/>
                    <w:left w:val="none" w:sz="0" w:space="0" w:color="auto"/>
                    <w:bottom w:val="none" w:sz="0" w:space="0" w:color="auto"/>
                    <w:right w:val="none" w:sz="0" w:space="0" w:color="auto"/>
                  </w:divBdr>
                  <w:divsChild>
                    <w:div w:id="1316452201">
                      <w:marLeft w:val="0"/>
                      <w:marRight w:val="0"/>
                      <w:marTop w:val="0"/>
                      <w:marBottom w:val="0"/>
                      <w:divBdr>
                        <w:top w:val="none" w:sz="0" w:space="0" w:color="auto"/>
                        <w:left w:val="none" w:sz="0" w:space="0" w:color="auto"/>
                        <w:bottom w:val="none" w:sz="0" w:space="0" w:color="auto"/>
                        <w:right w:val="none" w:sz="0" w:space="0" w:color="auto"/>
                      </w:divBdr>
                    </w:div>
                  </w:divsChild>
                </w:div>
                <w:div w:id="327944910">
                  <w:marLeft w:val="0"/>
                  <w:marRight w:val="0"/>
                  <w:marTop w:val="0"/>
                  <w:marBottom w:val="0"/>
                  <w:divBdr>
                    <w:top w:val="none" w:sz="0" w:space="0" w:color="auto"/>
                    <w:left w:val="none" w:sz="0" w:space="0" w:color="auto"/>
                    <w:bottom w:val="none" w:sz="0" w:space="0" w:color="auto"/>
                    <w:right w:val="none" w:sz="0" w:space="0" w:color="auto"/>
                  </w:divBdr>
                  <w:divsChild>
                    <w:div w:id="427388569">
                      <w:marLeft w:val="0"/>
                      <w:marRight w:val="0"/>
                      <w:marTop w:val="0"/>
                      <w:marBottom w:val="0"/>
                      <w:divBdr>
                        <w:top w:val="none" w:sz="0" w:space="0" w:color="auto"/>
                        <w:left w:val="none" w:sz="0" w:space="0" w:color="auto"/>
                        <w:bottom w:val="none" w:sz="0" w:space="0" w:color="auto"/>
                        <w:right w:val="none" w:sz="0" w:space="0" w:color="auto"/>
                      </w:divBdr>
                    </w:div>
                  </w:divsChild>
                </w:div>
                <w:div w:id="1340041820">
                  <w:marLeft w:val="0"/>
                  <w:marRight w:val="0"/>
                  <w:marTop w:val="0"/>
                  <w:marBottom w:val="0"/>
                  <w:divBdr>
                    <w:top w:val="none" w:sz="0" w:space="0" w:color="auto"/>
                    <w:left w:val="none" w:sz="0" w:space="0" w:color="auto"/>
                    <w:bottom w:val="none" w:sz="0" w:space="0" w:color="auto"/>
                    <w:right w:val="none" w:sz="0" w:space="0" w:color="auto"/>
                  </w:divBdr>
                  <w:divsChild>
                    <w:div w:id="393085747">
                      <w:marLeft w:val="0"/>
                      <w:marRight w:val="0"/>
                      <w:marTop w:val="0"/>
                      <w:marBottom w:val="0"/>
                      <w:divBdr>
                        <w:top w:val="none" w:sz="0" w:space="0" w:color="auto"/>
                        <w:left w:val="none" w:sz="0" w:space="0" w:color="auto"/>
                        <w:bottom w:val="none" w:sz="0" w:space="0" w:color="auto"/>
                        <w:right w:val="none" w:sz="0" w:space="0" w:color="auto"/>
                      </w:divBdr>
                    </w:div>
                  </w:divsChild>
                </w:div>
                <w:div w:id="1735856418">
                  <w:marLeft w:val="0"/>
                  <w:marRight w:val="0"/>
                  <w:marTop w:val="0"/>
                  <w:marBottom w:val="0"/>
                  <w:divBdr>
                    <w:top w:val="none" w:sz="0" w:space="0" w:color="auto"/>
                    <w:left w:val="none" w:sz="0" w:space="0" w:color="auto"/>
                    <w:bottom w:val="none" w:sz="0" w:space="0" w:color="auto"/>
                    <w:right w:val="none" w:sz="0" w:space="0" w:color="auto"/>
                  </w:divBdr>
                  <w:divsChild>
                    <w:div w:id="1914703545">
                      <w:marLeft w:val="0"/>
                      <w:marRight w:val="0"/>
                      <w:marTop w:val="0"/>
                      <w:marBottom w:val="0"/>
                      <w:divBdr>
                        <w:top w:val="none" w:sz="0" w:space="0" w:color="auto"/>
                        <w:left w:val="none" w:sz="0" w:space="0" w:color="auto"/>
                        <w:bottom w:val="none" w:sz="0" w:space="0" w:color="auto"/>
                        <w:right w:val="none" w:sz="0" w:space="0" w:color="auto"/>
                      </w:divBdr>
                    </w:div>
                  </w:divsChild>
                </w:div>
                <w:div w:id="1696421373">
                  <w:marLeft w:val="0"/>
                  <w:marRight w:val="0"/>
                  <w:marTop w:val="0"/>
                  <w:marBottom w:val="0"/>
                  <w:divBdr>
                    <w:top w:val="none" w:sz="0" w:space="0" w:color="auto"/>
                    <w:left w:val="none" w:sz="0" w:space="0" w:color="auto"/>
                    <w:bottom w:val="none" w:sz="0" w:space="0" w:color="auto"/>
                    <w:right w:val="none" w:sz="0" w:space="0" w:color="auto"/>
                  </w:divBdr>
                  <w:divsChild>
                    <w:div w:id="1473600758">
                      <w:marLeft w:val="0"/>
                      <w:marRight w:val="0"/>
                      <w:marTop w:val="0"/>
                      <w:marBottom w:val="0"/>
                      <w:divBdr>
                        <w:top w:val="none" w:sz="0" w:space="0" w:color="auto"/>
                        <w:left w:val="none" w:sz="0" w:space="0" w:color="auto"/>
                        <w:bottom w:val="none" w:sz="0" w:space="0" w:color="auto"/>
                        <w:right w:val="none" w:sz="0" w:space="0" w:color="auto"/>
                      </w:divBdr>
                    </w:div>
                  </w:divsChild>
                </w:div>
                <w:div w:id="860246262">
                  <w:marLeft w:val="0"/>
                  <w:marRight w:val="0"/>
                  <w:marTop w:val="0"/>
                  <w:marBottom w:val="0"/>
                  <w:divBdr>
                    <w:top w:val="none" w:sz="0" w:space="0" w:color="auto"/>
                    <w:left w:val="none" w:sz="0" w:space="0" w:color="auto"/>
                    <w:bottom w:val="none" w:sz="0" w:space="0" w:color="auto"/>
                    <w:right w:val="none" w:sz="0" w:space="0" w:color="auto"/>
                  </w:divBdr>
                  <w:divsChild>
                    <w:div w:id="1815486541">
                      <w:marLeft w:val="0"/>
                      <w:marRight w:val="0"/>
                      <w:marTop w:val="0"/>
                      <w:marBottom w:val="0"/>
                      <w:divBdr>
                        <w:top w:val="none" w:sz="0" w:space="0" w:color="auto"/>
                        <w:left w:val="none" w:sz="0" w:space="0" w:color="auto"/>
                        <w:bottom w:val="none" w:sz="0" w:space="0" w:color="auto"/>
                        <w:right w:val="none" w:sz="0" w:space="0" w:color="auto"/>
                      </w:divBdr>
                    </w:div>
                  </w:divsChild>
                </w:div>
                <w:div w:id="1196768769">
                  <w:marLeft w:val="0"/>
                  <w:marRight w:val="0"/>
                  <w:marTop w:val="0"/>
                  <w:marBottom w:val="0"/>
                  <w:divBdr>
                    <w:top w:val="none" w:sz="0" w:space="0" w:color="auto"/>
                    <w:left w:val="none" w:sz="0" w:space="0" w:color="auto"/>
                    <w:bottom w:val="none" w:sz="0" w:space="0" w:color="auto"/>
                    <w:right w:val="none" w:sz="0" w:space="0" w:color="auto"/>
                  </w:divBdr>
                  <w:divsChild>
                    <w:div w:id="18556359">
                      <w:marLeft w:val="0"/>
                      <w:marRight w:val="0"/>
                      <w:marTop w:val="0"/>
                      <w:marBottom w:val="0"/>
                      <w:divBdr>
                        <w:top w:val="none" w:sz="0" w:space="0" w:color="auto"/>
                        <w:left w:val="none" w:sz="0" w:space="0" w:color="auto"/>
                        <w:bottom w:val="none" w:sz="0" w:space="0" w:color="auto"/>
                        <w:right w:val="none" w:sz="0" w:space="0" w:color="auto"/>
                      </w:divBdr>
                    </w:div>
                  </w:divsChild>
                </w:div>
                <w:div w:id="1415937502">
                  <w:marLeft w:val="0"/>
                  <w:marRight w:val="0"/>
                  <w:marTop w:val="0"/>
                  <w:marBottom w:val="0"/>
                  <w:divBdr>
                    <w:top w:val="none" w:sz="0" w:space="0" w:color="auto"/>
                    <w:left w:val="none" w:sz="0" w:space="0" w:color="auto"/>
                    <w:bottom w:val="none" w:sz="0" w:space="0" w:color="auto"/>
                    <w:right w:val="none" w:sz="0" w:space="0" w:color="auto"/>
                  </w:divBdr>
                  <w:divsChild>
                    <w:div w:id="1377047098">
                      <w:marLeft w:val="0"/>
                      <w:marRight w:val="0"/>
                      <w:marTop w:val="0"/>
                      <w:marBottom w:val="0"/>
                      <w:divBdr>
                        <w:top w:val="none" w:sz="0" w:space="0" w:color="auto"/>
                        <w:left w:val="none" w:sz="0" w:space="0" w:color="auto"/>
                        <w:bottom w:val="none" w:sz="0" w:space="0" w:color="auto"/>
                        <w:right w:val="none" w:sz="0" w:space="0" w:color="auto"/>
                      </w:divBdr>
                    </w:div>
                  </w:divsChild>
                </w:div>
                <w:div w:id="1735811209">
                  <w:marLeft w:val="0"/>
                  <w:marRight w:val="0"/>
                  <w:marTop w:val="0"/>
                  <w:marBottom w:val="0"/>
                  <w:divBdr>
                    <w:top w:val="none" w:sz="0" w:space="0" w:color="auto"/>
                    <w:left w:val="none" w:sz="0" w:space="0" w:color="auto"/>
                    <w:bottom w:val="none" w:sz="0" w:space="0" w:color="auto"/>
                    <w:right w:val="none" w:sz="0" w:space="0" w:color="auto"/>
                  </w:divBdr>
                  <w:divsChild>
                    <w:div w:id="1813407283">
                      <w:marLeft w:val="0"/>
                      <w:marRight w:val="0"/>
                      <w:marTop w:val="0"/>
                      <w:marBottom w:val="0"/>
                      <w:divBdr>
                        <w:top w:val="none" w:sz="0" w:space="0" w:color="auto"/>
                        <w:left w:val="none" w:sz="0" w:space="0" w:color="auto"/>
                        <w:bottom w:val="none" w:sz="0" w:space="0" w:color="auto"/>
                        <w:right w:val="none" w:sz="0" w:space="0" w:color="auto"/>
                      </w:divBdr>
                    </w:div>
                  </w:divsChild>
                </w:div>
                <w:div w:id="31424119">
                  <w:marLeft w:val="0"/>
                  <w:marRight w:val="0"/>
                  <w:marTop w:val="0"/>
                  <w:marBottom w:val="0"/>
                  <w:divBdr>
                    <w:top w:val="none" w:sz="0" w:space="0" w:color="auto"/>
                    <w:left w:val="none" w:sz="0" w:space="0" w:color="auto"/>
                    <w:bottom w:val="none" w:sz="0" w:space="0" w:color="auto"/>
                    <w:right w:val="none" w:sz="0" w:space="0" w:color="auto"/>
                  </w:divBdr>
                  <w:divsChild>
                    <w:div w:id="501285972">
                      <w:marLeft w:val="0"/>
                      <w:marRight w:val="0"/>
                      <w:marTop w:val="0"/>
                      <w:marBottom w:val="0"/>
                      <w:divBdr>
                        <w:top w:val="none" w:sz="0" w:space="0" w:color="auto"/>
                        <w:left w:val="none" w:sz="0" w:space="0" w:color="auto"/>
                        <w:bottom w:val="none" w:sz="0" w:space="0" w:color="auto"/>
                        <w:right w:val="none" w:sz="0" w:space="0" w:color="auto"/>
                      </w:divBdr>
                    </w:div>
                  </w:divsChild>
                </w:div>
                <w:div w:id="1735666610">
                  <w:marLeft w:val="0"/>
                  <w:marRight w:val="0"/>
                  <w:marTop w:val="0"/>
                  <w:marBottom w:val="0"/>
                  <w:divBdr>
                    <w:top w:val="none" w:sz="0" w:space="0" w:color="auto"/>
                    <w:left w:val="none" w:sz="0" w:space="0" w:color="auto"/>
                    <w:bottom w:val="none" w:sz="0" w:space="0" w:color="auto"/>
                    <w:right w:val="none" w:sz="0" w:space="0" w:color="auto"/>
                  </w:divBdr>
                  <w:divsChild>
                    <w:div w:id="1248617688">
                      <w:marLeft w:val="0"/>
                      <w:marRight w:val="0"/>
                      <w:marTop w:val="0"/>
                      <w:marBottom w:val="0"/>
                      <w:divBdr>
                        <w:top w:val="none" w:sz="0" w:space="0" w:color="auto"/>
                        <w:left w:val="none" w:sz="0" w:space="0" w:color="auto"/>
                        <w:bottom w:val="none" w:sz="0" w:space="0" w:color="auto"/>
                        <w:right w:val="none" w:sz="0" w:space="0" w:color="auto"/>
                      </w:divBdr>
                    </w:div>
                  </w:divsChild>
                </w:div>
                <w:div w:id="16008342">
                  <w:marLeft w:val="0"/>
                  <w:marRight w:val="0"/>
                  <w:marTop w:val="0"/>
                  <w:marBottom w:val="0"/>
                  <w:divBdr>
                    <w:top w:val="none" w:sz="0" w:space="0" w:color="auto"/>
                    <w:left w:val="none" w:sz="0" w:space="0" w:color="auto"/>
                    <w:bottom w:val="none" w:sz="0" w:space="0" w:color="auto"/>
                    <w:right w:val="none" w:sz="0" w:space="0" w:color="auto"/>
                  </w:divBdr>
                  <w:divsChild>
                    <w:div w:id="1927768945">
                      <w:marLeft w:val="0"/>
                      <w:marRight w:val="0"/>
                      <w:marTop w:val="0"/>
                      <w:marBottom w:val="0"/>
                      <w:divBdr>
                        <w:top w:val="none" w:sz="0" w:space="0" w:color="auto"/>
                        <w:left w:val="none" w:sz="0" w:space="0" w:color="auto"/>
                        <w:bottom w:val="none" w:sz="0" w:space="0" w:color="auto"/>
                        <w:right w:val="none" w:sz="0" w:space="0" w:color="auto"/>
                      </w:divBdr>
                    </w:div>
                  </w:divsChild>
                </w:div>
                <w:div w:id="533732183">
                  <w:marLeft w:val="0"/>
                  <w:marRight w:val="0"/>
                  <w:marTop w:val="0"/>
                  <w:marBottom w:val="0"/>
                  <w:divBdr>
                    <w:top w:val="none" w:sz="0" w:space="0" w:color="auto"/>
                    <w:left w:val="none" w:sz="0" w:space="0" w:color="auto"/>
                    <w:bottom w:val="none" w:sz="0" w:space="0" w:color="auto"/>
                    <w:right w:val="none" w:sz="0" w:space="0" w:color="auto"/>
                  </w:divBdr>
                  <w:divsChild>
                    <w:div w:id="954366752">
                      <w:marLeft w:val="0"/>
                      <w:marRight w:val="0"/>
                      <w:marTop w:val="0"/>
                      <w:marBottom w:val="0"/>
                      <w:divBdr>
                        <w:top w:val="none" w:sz="0" w:space="0" w:color="auto"/>
                        <w:left w:val="none" w:sz="0" w:space="0" w:color="auto"/>
                        <w:bottom w:val="none" w:sz="0" w:space="0" w:color="auto"/>
                        <w:right w:val="none" w:sz="0" w:space="0" w:color="auto"/>
                      </w:divBdr>
                    </w:div>
                  </w:divsChild>
                </w:div>
                <w:div w:id="1991474081">
                  <w:marLeft w:val="0"/>
                  <w:marRight w:val="0"/>
                  <w:marTop w:val="0"/>
                  <w:marBottom w:val="0"/>
                  <w:divBdr>
                    <w:top w:val="none" w:sz="0" w:space="0" w:color="auto"/>
                    <w:left w:val="none" w:sz="0" w:space="0" w:color="auto"/>
                    <w:bottom w:val="none" w:sz="0" w:space="0" w:color="auto"/>
                    <w:right w:val="none" w:sz="0" w:space="0" w:color="auto"/>
                  </w:divBdr>
                  <w:divsChild>
                    <w:div w:id="2009674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615018">
              <w:marLeft w:val="0"/>
              <w:marRight w:val="0"/>
              <w:marTop w:val="0"/>
              <w:marBottom w:val="0"/>
              <w:divBdr>
                <w:top w:val="none" w:sz="0" w:space="0" w:color="auto"/>
                <w:left w:val="none" w:sz="0" w:space="0" w:color="auto"/>
                <w:bottom w:val="none" w:sz="0" w:space="0" w:color="auto"/>
                <w:right w:val="none" w:sz="0" w:space="0" w:color="auto"/>
              </w:divBdr>
              <w:divsChild>
                <w:div w:id="391972089">
                  <w:marLeft w:val="0"/>
                  <w:marRight w:val="0"/>
                  <w:marTop w:val="0"/>
                  <w:marBottom w:val="0"/>
                  <w:divBdr>
                    <w:top w:val="none" w:sz="0" w:space="0" w:color="auto"/>
                    <w:left w:val="none" w:sz="0" w:space="0" w:color="auto"/>
                    <w:bottom w:val="none" w:sz="0" w:space="0" w:color="auto"/>
                    <w:right w:val="none" w:sz="0" w:space="0" w:color="auto"/>
                  </w:divBdr>
                </w:div>
              </w:divsChild>
            </w:div>
            <w:div w:id="591087320">
              <w:marLeft w:val="0"/>
              <w:marRight w:val="0"/>
              <w:marTop w:val="0"/>
              <w:marBottom w:val="0"/>
              <w:divBdr>
                <w:top w:val="none" w:sz="0" w:space="0" w:color="auto"/>
                <w:left w:val="none" w:sz="0" w:space="0" w:color="auto"/>
                <w:bottom w:val="none" w:sz="0" w:space="0" w:color="auto"/>
                <w:right w:val="none" w:sz="0" w:space="0" w:color="auto"/>
              </w:divBdr>
              <w:divsChild>
                <w:div w:id="2062434650">
                  <w:marLeft w:val="0"/>
                  <w:marRight w:val="0"/>
                  <w:marTop w:val="0"/>
                  <w:marBottom w:val="0"/>
                  <w:divBdr>
                    <w:top w:val="none" w:sz="0" w:space="0" w:color="auto"/>
                    <w:left w:val="none" w:sz="0" w:space="0" w:color="auto"/>
                    <w:bottom w:val="none" w:sz="0" w:space="0" w:color="auto"/>
                    <w:right w:val="none" w:sz="0" w:space="0" w:color="auto"/>
                  </w:divBdr>
                </w:div>
              </w:divsChild>
            </w:div>
            <w:div w:id="983972818">
              <w:marLeft w:val="0"/>
              <w:marRight w:val="0"/>
              <w:marTop w:val="0"/>
              <w:marBottom w:val="0"/>
              <w:divBdr>
                <w:top w:val="none" w:sz="0" w:space="0" w:color="auto"/>
                <w:left w:val="none" w:sz="0" w:space="0" w:color="auto"/>
                <w:bottom w:val="none" w:sz="0" w:space="0" w:color="auto"/>
                <w:right w:val="none" w:sz="0" w:space="0" w:color="auto"/>
              </w:divBdr>
              <w:divsChild>
                <w:div w:id="1514686274">
                  <w:marLeft w:val="0"/>
                  <w:marRight w:val="0"/>
                  <w:marTop w:val="0"/>
                  <w:marBottom w:val="0"/>
                  <w:divBdr>
                    <w:top w:val="none" w:sz="0" w:space="0" w:color="auto"/>
                    <w:left w:val="none" w:sz="0" w:space="0" w:color="auto"/>
                    <w:bottom w:val="none" w:sz="0" w:space="0" w:color="auto"/>
                    <w:right w:val="none" w:sz="0" w:space="0" w:color="auto"/>
                  </w:divBdr>
                </w:div>
              </w:divsChild>
            </w:div>
            <w:div w:id="1362587899">
              <w:marLeft w:val="0"/>
              <w:marRight w:val="0"/>
              <w:marTop w:val="0"/>
              <w:marBottom w:val="0"/>
              <w:divBdr>
                <w:top w:val="none" w:sz="0" w:space="0" w:color="auto"/>
                <w:left w:val="none" w:sz="0" w:space="0" w:color="auto"/>
                <w:bottom w:val="none" w:sz="0" w:space="0" w:color="auto"/>
                <w:right w:val="none" w:sz="0" w:space="0" w:color="auto"/>
              </w:divBdr>
              <w:divsChild>
                <w:div w:id="395738134">
                  <w:marLeft w:val="0"/>
                  <w:marRight w:val="0"/>
                  <w:marTop w:val="0"/>
                  <w:marBottom w:val="0"/>
                  <w:divBdr>
                    <w:top w:val="none" w:sz="0" w:space="0" w:color="auto"/>
                    <w:left w:val="none" w:sz="0" w:space="0" w:color="auto"/>
                    <w:bottom w:val="none" w:sz="0" w:space="0" w:color="auto"/>
                    <w:right w:val="none" w:sz="0" w:space="0" w:color="auto"/>
                  </w:divBdr>
                  <w:divsChild>
                    <w:div w:id="210385624">
                      <w:marLeft w:val="0"/>
                      <w:marRight w:val="0"/>
                      <w:marTop w:val="0"/>
                      <w:marBottom w:val="0"/>
                      <w:divBdr>
                        <w:top w:val="none" w:sz="0" w:space="0" w:color="auto"/>
                        <w:left w:val="none" w:sz="0" w:space="0" w:color="auto"/>
                        <w:bottom w:val="none" w:sz="0" w:space="0" w:color="auto"/>
                        <w:right w:val="none" w:sz="0" w:space="0" w:color="auto"/>
                      </w:divBdr>
                    </w:div>
                  </w:divsChild>
                </w:div>
                <w:div w:id="1757703792">
                  <w:marLeft w:val="0"/>
                  <w:marRight w:val="0"/>
                  <w:marTop w:val="0"/>
                  <w:marBottom w:val="0"/>
                  <w:divBdr>
                    <w:top w:val="none" w:sz="0" w:space="0" w:color="auto"/>
                    <w:left w:val="none" w:sz="0" w:space="0" w:color="auto"/>
                    <w:bottom w:val="none" w:sz="0" w:space="0" w:color="auto"/>
                    <w:right w:val="none" w:sz="0" w:space="0" w:color="auto"/>
                  </w:divBdr>
                  <w:divsChild>
                    <w:div w:id="100564730">
                      <w:marLeft w:val="0"/>
                      <w:marRight w:val="0"/>
                      <w:marTop w:val="0"/>
                      <w:marBottom w:val="0"/>
                      <w:divBdr>
                        <w:top w:val="none" w:sz="0" w:space="0" w:color="auto"/>
                        <w:left w:val="none" w:sz="0" w:space="0" w:color="auto"/>
                        <w:bottom w:val="none" w:sz="0" w:space="0" w:color="auto"/>
                        <w:right w:val="none" w:sz="0" w:space="0" w:color="auto"/>
                      </w:divBdr>
                    </w:div>
                  </w:divsChild>
                </w:div>
                <w:div w:id="1846826339">
                  <w:marLeft w:val="0"/>
                  <w:marRight w:val="0"/>
                  <w:marTop w:val="0"/>
                  <w:marBottom w:val="0"/>
                  <w:divBdr>
                    <w:top w:val="none" w:sz="0" w:space="0" w:color="auto"/>
                    <w:left w:val="none" w:sz="0" w:space="0" w:color="auto"/>
                    <w:bottom w:val="none" w:sz="0" w:space="0" w:color="auto"/>
                    <w:right w:val="none" w:sz="0" w:space="0" w:color="auto"/>
                  </w:divBdr>
                  <w:divsChild>
                    <w:div w:id="1872523541">
                      <w:marLeft w:val="0"/>
                      <w:marRight w:val="0"/>
                      <w:marTop w:val="0"/>
                      <w:marBottom w:val="0"/>
                      <w:divBdr>
                        <w:top w:val="none" w:sz="0" w:space="0" w:color="auto"/>
                        <w:left w:val="none" w:sz="0" w:space="0" w:color="auto"/>
                        <w:bottom w:val="none" w:sz="0" w:space="0" w:color="auto"/>
                        <w:right w:val="none" w:sz="0" w:space="0" w:color="auto"/>
                      </w:divBdr>
                    </w:div>
                  </w:divsChild>
                </w:div>
                <w:div w:id="1555388206">
                  <w:marLeft w:val="0"/>
                  <w:marRight w:val="0"/>
                  <w:marTop w:val="0"/>
                  <w:marBottom w:val="0"/>
                  <w:divBdr>
                    <w:top w:val="none" w:sz="0" w:space="0" w:color="auto"/>
                    <w:left w:val="none" w:sz="0" w:space="0" w:color="auto"/>
                    <w:bottom w:val="none" w:sz="0" w:space="0" w:color="auto"/>
                    <w:right w:val="none" w:sz="0" w:space="0" w:color="auto"/>
                  </w:divBdr>
                  <w:divsChild>
                    <w:div w:id="1440637661">
                      <w:marLeft w:val="0"/>
                      <w:marRight w:val="0"/>
                      <w:marTop w:val="0"/>
                      <w:marBottom w:val="0"/>
                      <w:divBdr>
                        <w:top w:val="none" w:sz="0" w:space="0" w:color="auto"/>
                        <w:left w:val="none" w:sz="0" w:space="0" w:color="auto"/>
                        <w:bottom w:val="none" w:sz="0" w:space="0" w:color="auto"/>
                        <w:right w:val="none" w:sz="0" w:space="0" w:color="auto"/>
                      </w:divBdr>
                    </w:div>
                  </w:divsChild>
                </w:div>
                <w:div w:id="1982733836">
                  <w:marLeft w:val="0"/>
                  <w:marRight w:val="0"/>
                  <w:marTop w:val="0"/>
                  <w:marBottom w:val="0"/>
                  <w:divBdr>
                    <w:top w:val="none" w:sz="0" w:space="0" w:color="auto"/>
                    <w:left w:val="none" w:sz="0" w:space="0" w:color="auto"/>
                    <w:bottom w:val="none" w:sz="0" w:space="0" w:color="auto"/>
                    <w:right w:val="none" w:sz="0" w:space="0" w:color="auto"/>
                  </w:divBdr>
                  <w:divsChild>
                    <w:div w:id="785933215">
                      <w:marLeft w:val="0"/>
                      <w:marRight w:val="0"/>
                      <w:marTop w:val="0"/>
                      <w:marBottom w:val="0"/>
                      <w:divBdr>
                        <w:top w:val="none" w:sz="0" w:space="0" w:color="auto"/>
                        <w:left w:val="none" w:sz="0" w:space="0" w:color="auto"/>
                        <w:bottom w:val="none" w:sz="0" w:space="0" w:color="auto"/>
                        <w:right w:val="none" w:sz="0" w:space="0" w:color="auto"/>
                      </w:divBdr>
                    </w:div>
                  </w:divsChild>
                </w:div>
                <w:div w:id="1242519903">
                  <w:marLeft w:val="0"/>
                  <w:marRight w:val="0"/>
                  <w:marTop w:val="0"/>
                  <w:marBottom w:val="0"/>
                  <w:divBdr>
                    <w:top w:val="none" w:sz="0" w:space="0" w:color="auto"/>
                    <w:left w:val="none" w:sz="0" w:space="0" w:color="auto"/>
                    <w:bottom w:val="none" w:sz="0" w:space="0" w:color="auto"/>
                    <w:right w:val="none" w:sz="0" w:space="0" w:color="auto"/>
                  </w:divBdr>
                  <w:divsChild>
                    <w:div w:id="1331055616">
                      <w:marLeft w:val="0"/>
                      <w:marRight w:val="0"/>
                      <w:marTop w:val="0"/>
                      <w:marBottom w:val="0"/>
                      <w:divBdr>
                        <w:top w:val="none" w:sz="0" w:space="0" w:color="auto"/>
                        <w:left w:val="none" w:sz="0" w:space="0" w:color="auto"/>
                        <w:bottom w:val="none" w:sz="0" w:space="0" w:color="auto"/>
                        <w:right w:val="none" w:sz="0" w:space="0" w:color="auto"/>
                      </w:divBdr>
                    </w:div>
                  </w:divsChild>
                </w:div>
                <w:div w:id="571045091">
                  <w:marLeft w:val="0"/>
                  <w:marRight w:val="0"/>
                  <w:marTop w:val="0"/>
                  <w:marBottom w:val="0"/>
                  <w:divBdr>
                    <w:top w:val="none" w:sz="0" w:space="0" w:color="auto"/>
                    <w:left w:val="none" w:sz="0" w:space="0" w:color="auto"/>
                    <w:bottom w:val="none" w:sz="0" w:space="0" w:color="auto"/>
                    <w:right w:val="none" w:sz="0" w:space="0" w:color="auto"/>
                  </w:divBdr>
                  <w:divsChild>
                    <w:div w:id="98620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665882">
              <w:marLeft w:val="0"/>
              <w:marRight w:val="0"/>
              <w:marTop w:val="0"/>
              <w:marBottom w:val="0"/>
              <w:divBdr>
                <w:top w:val="none" w:sz="0" w:space="0" w:color="auto"/>
                <w:left w:val="none" w:sz="0" w:space="0" w:color="auto"/>
                <w:bottom w:val="none" w:sz="0" w:space="0" w:color="auto"/>
                <w:right w:val="none" w:sz="0" w:space="0" w:color="auto"/>
              </w:divBdr>
              <w:divsChild>
                <w:div w:id="214461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1104198">
      <w:bodyDiv w:val="1"/>
      <w:marLeft w:val="0"/>
      <w:marRight w:val="0"/>
      <w:marTop w:val="0"/>
      <w:marBottom w:val="0"/>
      <w:divBdr>
        <w:top w:val="none" w:sz="0" w:space="0" w:color="auto"/>
        <w:left w:val="none" w:sz="0" w:space="0" w:color="auto"/>
        <w:bottom w:val="none" w:sz="0" w:space="0" w:color="auto"/>
        <w:right w:val="none" w:sz="0" w:space="0" w:color="auto"/>
      </w:divBdr>
    </w:div>
    <w:div w:id="1707218108">
      <w:bodyDiv w:val="1"/>
      <w:marLeft w:val="0"/>
      <w:marRight w:val="0"/>
      <w:marTop w:val="0"/>
      <w:marBottom w:val="0"/>
      <w:divBdr>
        <w:top w:val="none" w:sz="0" w:space="0" w:color="auto"/>
        <w:left w:val="none" w:sz="0" w:space="0" w:color="auto"/>
        <w:bottom w:val="none" w:sz="0" w:space="0" w:color="auto"/>
        <w:right w:val="none" w:sz="0" w:space="0" w:color="auto"/>
      </w:divBdr>
      <w:divsChild>
        <w:div w:id="626160234">
          <w:marLeft w:val="0"/>
          <w:marRight w:val="0"/>
          <w:marTop w:val="0"/>
          <w:marBottom w:val="0"/>
          <w:divBdr>
            <w:top w:val="none" w:sz="0" w:space="0" w:color="auto"/>
            <w:left w:val="none" w:sz="0" w:space="0" w:color="auto"/>
            <w:bottom w:val="none" w:sz="0" w:space="0" w:color="auto"/>
            <w:right w:val="none" w:sz="0" w:space="0" w:color="auto"/>
          </w:divBdr>
          <w:divsChild>
            <w:div w:id="1595941340">
              <w:marLeft w:val="0"/>
              <w:marRight w:val="0"/>
              <w:marTop w:val="0"/>
              <w:marBottom w:val="0"/>
              <w:divBdr>
                <w:top w:val="none" w:sz="0" w:space="0" w:color="auto"/>
                <w:left w:val="none" w:sz="0" w:space="0" w:color="auto"/>
                <w:bottom w:val="none" w:sz="0" w:space="0" w:color="auto"/>
                <w:right w:val="none" w:sz="0" w:space="0" w:color="auto"/>
              </w:divBdr>
              <w:divsChild>
                <w:div w:id="1060834818">
                  <w:marLeft w:val="0"/>
                  <w:marRight w:val="0"/>
                  <w:marTop w:val="0"/>
                  <w:marBottom w:val="0"/>
                  <w:divBdr>
                    <w:top w:val="none" w:sz="0" w:space="0" w:color="auto"/>
                    <w:left w:val="none" w:sz="0" w:space="0" w:color="auto"/>
                    <w:bottom w:val="none" w:sz="0" w:space="0" w:color="auto"/>
                    <w:right w:val="none" w:sz="0" w:space="0" w:color="auto"/>
                  </w:divBdr>
                </w:div>
              </w:divsChild>
            </w:div>
            <w:div w:id="2105495962">
              <w:marLeft w:val="0"/>
              <w:marRight w:val="0"/>
              <w:marTop w:val="0"/>
              <w:marBottom w:val="0"/>
              <w:divBdr>
                <w:top w:val="none" w:sz="0" w:space="0" w:color="auto"/>
                <w:left w:val="none" w:sz="0" w:space="0" w:color="auto"/>
                <w:bottom w:val="none" w:sz="0" w:space="0" w:color="auto"/>
                <w:right w:val="none" w:sz="0" w:space="0" w:color="auto"/>
              </w:divBdr>
              <w:divsChild>
                <w:div w:id="418604698">
                  <w:marLeft w:val="0"/>
                  <w:marRight w:val="0"/>
                  <w:marTop w:val="0"/>
                  <w:marBottom w:val="0"/>
                  <w:divBdr>
                    <w:top w:val="none" w:sz="0" w:space="0" w:color="auto"/>
                    <w:left w:val="none" w:sz="0" w:space="0" w:color="auto"/>
                    <w:bottom w:val="none" w:sz="0" w:space="0" w:color="auto"/>
                    <w:right w:val="none" w:sz="0" w:space="0" w:color="auto"/>
                  </w:divBdr>
                  <w:divsChild>
                    <w:div w:id="88043351">
                      <w:marLeft w:val="0"/>
                      <w:marRight w:val="0"/>
                      <w:marTop w:val="0"/>
                      <w:marBottom w:val="0"/>
                      <w:divBdr>
                        <w:top w:val="none" w:sz="0" w:space="0" w:color="auto"/>
                        <w:left w:val="none" w:sz="0" w:space="0" w:color="auto"/>
                        <w:bottom w:val="none" w:sz="0" w:space="0" w:color="auto"/>
                        <w:right w:val="none" w:sz="0" w:space="0" w:color="auto"/>
                      </w:divBdr>
                    </w:div>
                  </w:divsChild>
                </w:div>
                <w:div w:id="1851094100">
                  <w:marLeft w:val="0"/>
                  <w:marRight w:val="0"/>
                  <w:marTop w:val="0"/>
                  <w:marBottom w:val="0"/>
                  <w:divBdr>
                    <w:top w:val="none" w:sz="0" w:space="0" w:color="auto"/>
                    <w:left w:val="none" w:sz="0" w:space="0" w:color="auto"/>
                    <w:bottom w:val="none" w:sz="0" w:space="0" w:color="auto"/>
                    <w:right w:val="none" w:sz="0" w:space="0" w:color="auto"/>
                  </w:divBdr>
                  <w:divsChild>
                    <w:div w:id="1247376829">
                      <w:marLeft w:val="0"/>
                      <w:marRight w:val="0"/>
                      <w:marTop w:val="0"/>
                      <w:marBottom w:val="0"/>
                      <w:divBdr>
                        <w:top w:val="none" w:sz="0" w:space="0" w:color="auto"/>
                        <w:left w:val="none" w:sz="0" w:space="0" w:color="auto"/>
                        <w:bottom w:val="none" w:sz="0" w:space="0" w:color="auto"/>
                        <w:right w:val="none" w:sz="0" w:space="0" w:color="auto"/>
                      </w:divBdr>
                    </w:div>
                  </w:divsChild>
                </w:div>
                <w:div w:id="1658848925">
                  <w:marLeft w:val="0"/>
                  <w:marRight w:val="0"/>
                  <w:marTop w:val="0"/>
                  <w:marBottom w:val="0"/>
                  <w:divBdr>
                    <w:top w:val="none" w:sz="0" w:space="0" w:color="auto"/>
                    <w:left w:val="none" w:sz="0" w:space="0" w:color="auto"/>
                    <w:bottom w:val="none" w:sz="0" w:space="0" w:color="auto"/>
                    <w:right w:val="none" w:sz="0" w:space="0" w:color="auto"/>
                  </w:divBdr>
                  <w:divsChild>
                    <w:div w:id="1713769982">
                      <w:marLeft w:val="0"/>
                      <w:marRight w:val="0"/>
                      <w:marTop w:val="0"/>
                      <w:marBottom w:val="0"/>
                      <w:divBdr>
                        <w:top w:val="none" w:sz="0" w:space="0" w:color="auto"/>
                        <w:left w:val="none" w:sz="0" w:space="0" w:color="auto"/>
                        <w:bottom w:val="none" w:sz="0" w:space="0" w:color="auto"/>
                        <w:right w:val="none" w:sz="0" w:space="0" w:color="auto"/>
                      </w:divBdr>
                    </w:div>
                  </w:divsChild>
                </w:div>
                <w:div w:id="264776472">
                  <w:marLeft w:val="0"/>
                  <w:marRight w:val="0"/>
                  <w:marTop w:val="0"/>
                  <w:marBottom w:val="0"/>
                  <w:divBdr>
                    <w:top w:val="none" w:sz="0" w:space="0" w:color="auto"/>
                    <w:left w:val="none" w:sz="0" w:space="0" w:color="auto"/>
                    <w:bottom w:val="none" w:sz="0" w:space="0" w:color="auto"/>
                    <w:right w:val="none" w:sz="0" w:space="0" w:color="auto"/>
                  </w:divBdr>
                  <w:divsChild>
                    <w:div w:id="1146824023">
                      <w:marLeft w:val="0"/>
                      <w:marRight w:val="0"/>
                      <w:marTop w:val="0"/>
                      <w:marBottom w:val="0"/>
                      <w:divBdr>
                        <w:top w:val="none" w:sz="0" w:space="0" w:color="auto"/>
                        <w:left w:val="none" w:sz="0" w:space="0" w:color="auto"/>
                        <w:bottom w:val="none" w:sz="0" w:space="0" w:color="auto"/>
                        <w:right w:val="none" w:sz="0" w:space="0" w:color="auto"/>
                      </w:divBdr>
                    </w:div>
                  </w:divsChild>
                </w:div>
                <w:div w:id="1214006021">
                  <w:marLeft w:val="0"/>
                  <w:marRight w:val="0"/>
                  <w:marTop w:val="0"/>
                  <w:marBottom w:val="0"/>
                  <w:divBdr>
                    <w:top w:val="none" w:sz="0" w:space="0" w:color="auto"/>
                    <w:left w:val="none" w:sz="0" w:space="0" w:color="auto"/>
                    <w:bottom w:val="none" w:sz="0" w:space="0" w:color="auto"/>
                    <w:right w:val="none" w:sz="0" w:space="0" w:color="auto"/>
                  </w:divBdr>
                  <w:divsChild>
                    <w:div w:id="1387144980">
                      <w:marLeft w:val="0"/>
                      <w:marRight w:val="0"/>
                      <w:marTop w:val="0"/>
                      <w:marBottom w:val="0"/>
                      <w:divBdr>
                        <w:top w:val="none" w:sz="0" w:space="0" w:color="auto"/>
                        <w:left w:val="none" w:sz="0" w:space="0" w:color="auto"/>
                        <w:bottom w:val="none" w:sz="0" w:space="0" w:color="auto"/>
                        <w:right w:val="none" w:sz="0" w:space="0" w:color="auto"/>
                      </w:divBdr>
                    </w:div>
                  </w:divsChild>
                </w:div>
                <w:div w:id="929123214">
                  <w:marLeft w:val="0"/>
                  <w:marRight w:val="0"/>
                  <w:marTop w:val="0"/>
                  <w:marBottom w:val="0"/>
                  <w:divBdr>
                    <w:top w:val="none" w:sz="0" w:space="0" w:color="auto"/>
                    <w:left w:val="none" w:sz="0" w:space="0" w:color="auto"/>
                    <w:bottom w:val="none" w:sz="0" w:space="0" w:color="auto"/>
                    <w:right w:val="none" w:sz="0" w:space="0" w:color="auto"/>
                  </w:divBdr>
                  <w:divsChild>
                    <w:div w:id="986786697">
                      <w:marLeft w:val="0"/>
                      <w:marRight w:val="0"/>
                      <w:marTop w:val="0"/>
                      <w:marBottom w:val="0"/>
                      <w:divBdr>
                        <w:top w:val="none" w:sz="0" w:space="0" w:color="auto"/>
                        <w:left w:val="none" w:sz="0" w:space="0" w:color="auto"/>
                        <w:bottom w:val="none" w:sz="0" w:space="0" w:color="auto"/>
                        <w:right w:val="none" w:sz="0" w:space="0" w:color="auto"/>
                      </w:divBdr>
                    </w:div>
                  </w:divsChild>
                </w:div>
                <w:div w:id="580069128">
                  <w:marLeft w:val="0"/>
                  <w:marRight w:val="0"/>
                  <w:marTop w:val="0"/>
                  <w:marBottom w:val="0"/>
                  <w:divBdr>
                    <w:top w:val="none" w:sz="0" w:space="0" w:color="auto"/>
                    <w:left w:val="none" w:sz="0" w:space="0" w:color="auto"/>
                    <w:bottom w:val="none" w:sz="0" w:space="0" w:color="auto"/>
                    <w:right w:val="none" w:sz="0" w:space="0" w:color="auto"/>
                  </w:divBdr>
                  <w:divsChild>
                    <w:div w:id="77780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193169">
              <w:marLeft w:val="0"/>
              <w:marRight w:val="0"/>
              <w:marTop w:val="0"/>
              <w:marBottom w:val="0"/>
              <w:divBdr>
                <w:top w:val="none" w:sz="0" w:space="0" w:color="auto"/>
                <w:left w:val="none" w:sz="0" w:space="0" w:color="auto"/>
                <w:bottom w:val="none" w:sz="0" w:space="0" w:color="auto"/>
                <w:right w:val="none" w:sz="0" w:space="0" w:color="auto"/>
              </w:divBdr>
              <w:divsChild>
                <w:div w:id="635913727">
                  <w:marLeft w:val="0"/>
                  <w:marRight w:val="0"/>
                  <w:marTop w:val="0"/>
                  <w:marBottom w:val="0"/>
                  <w:divBdr>
                    <w:top w:val="none" w:sz="0" w:space="0" w:color="auto"/>
                    <w:left w:val="none" w:sz="0" w:space="0" w:color="auto"/>
                    <w:bottom w:val="none" w:sz="0" w:space="0" w:color="auto"/>
                    <w:right w:val="none" w:sz="0" w:space="0" w:color="auto"/>
                  </w:divBdr>
                </w:div>
              </w:divsChild>
            </w:div>
            <w:div w:id="732504367">
              <w:marLeft w:val="0"/>
              <w:marRight w:val="0"/>
              <w:marTop w:val="0"/>
              <w:marBottom w:val="0"/>
              <w:divBdr>
                <w:top w:val="none" w:sz="0" w:space="0" w:color="auto"/>
                <w:left w:val="none" w:sz="0" w:space="0" w:color="auto"/>
                <w:bottom w:val="none" w:sz="0" w:space="0" w:color="auto"/>
                <w:right w:val="none" w:sz="0" w:space="0" w:color="auto"/>
              </w:divBdr>
              <w:divsChild>
                <w:div w:id="489372360">
                  <w:marLeft w:val="0"/>
                  <w:marRight w:val="0"/>
                  <w:marTop w:val="0"/>
                  <w:marBottom w:val="0"/>
                  <w:divBdr>
                    <w:top w:val="none" w:sz="0" w:space="0" w:color="auto"/>
                    <w:left w:val="none" w:sz="0" w:space="0" w:color="auto"/>
                    <w:bottom w:val="none" w:sz="0" w:space="0" w:color="auto"/>
                    <w:right w:val="none" w:sz="0" w:space="0" w:color="auto"/>
                  </w:divBdr>
                </w:div>
              </w:divsChild>
            </w:div>
            <w:div w:id="1584953874">
              <w:marLeft w:val="0"/>
              <w:marRight w:val="0"/>
              <w:marTop w:val="0"/>
              <w:marBottom w:val="0"/>
              <w:divBdr>
                <w:top w:val="none" w:sz="0" w:space="0" w:color="auto"/>
                <w:left w:val="none" w:sz="0" w:space="0" w:color="auto"/>
                <w:bottom w:val="none" w:sz="0" w:space="0" w:color="auto"/>
                <w:right w:val="none" w:sz="0" w:space="0" w:color="auto"/>
              </w:divBdr>
              <w:divsChild>
                <w:div w:id="304821561">
                  <w:marLeft w:val="0"/>
                  <w:marRight w:val="0"/>
                  <w:marTop w:val="0"/>
                  <w:marBottom w:val="0"/>
                  <w:divBdr>
                    <w:top w:val="none" w:sz="0" w:space="0" w:color="auto"/>
                    <w:left w:val="none" w:sz="0" w:space="0" w:color="auto"/>
                    <w:bottom w:val="none" w:sz="0" w:space="0" w:color="auto"/>
                    <w:right w:val="none" w:sz="0" w:space="0" w:color="auto"/>
                  </w:divBdr>
                </w:div>
              </w:divsChild>
            </w:div>
            <w:div w:id="1459224858">
              <w:marLeft w:val="0"/>
              <w:marRight w:val="0"/>
              <w:marTop w:val="0"/>
              <w:marBottom w:val="0"/>
              <w:divBdr>
                <w:top w:val="none" w:sz="0" w:space="0" w:color="auto"/>
                <w:left w:val="none" w:sz="0" w:space="0" w:color="auto"/>
                <w:bottom w:val="none" w:sz="0" w:space="0" w:color="auto"/>
                <w:right w:val="none" w:sz="0" w:space="0" w:color="auto"/>
              </w:divBdr>
              <w:divsChild>
                <w:div w:id="633827061">
                  <w:marLeft w:val="0"/>
                  <w:marRight w:val="0"/>
                  <w:marTop w:val="0"/>
                  <w:marBottom w:val="0"/>
                  <w:divBdr>
                    <w:top w:val="none" w:sz="0" w:space="0" w:color="auto"/>
                    <w:left w:val="none" w:sz="0" w:space="0" w:color="auto"/>
                    <w:bottom w:val="none" w:sz="0" w:space="0" w:color="auto"/>
                    <w:right w:val="none" w:sz="0" w:space="0" w:color="auto"/>
                  </w:divBdr>
                </w:div>
              </w:divsChild>
            </w:div>
            <w:div w:id="1743261494">
              <w:marLeft w:val="0"/>
              <w:marRight w:val="0"/>
              <w:marTop w:val="0"/>
              <w:marBottom w:val="0"/>
              <w:divBdr>
                <w:top w:val="none" w:sz="0" w:space="0" w:color="auto"/>
                <w:left w:val="none" w:sz="0" w:space="0" w:color="auto"/>
                <w:bottom w:val="none" w:sz="0" w:space="0" w:color="auto"/>
                <w:right w:val="none" w:sz="0" w:space="0" w:color="auto"/>
              </w:divBdr>
              <w:divsChild>
                <w:div w:id="1739401195">
                  <w:marLeft w:val="0"/>
                  <w:marRight w:val="0"/>
                  <w:marTop w:val="0"/>
                  <w:marBottom w:val="0"/>
                  <w:divBdr>
                    <w:top w:val="none" w:sz="0" w:space="0" w:color="auto"/>
                    <w:left w:val="none" w:sz="0" w:space="0" w:color="auto"/>
                    <w:bottom w:val="none" w:sz="0" w:space="0" w:color="auto"/>
                    <w:right w:val="none" w:sz="0" w:space="0" w:color="auto"/>
                  </w:divBdr>
                  <w:divsChild>
                    <w:div w:id="1389300686">
                      <w:marLeft w:val="0"/>
                      <w:marRight w:val="0"/>
                      <w:marTop w:val="0"/>
                      <w:marBottom w:val="0"/>
                      <w:divBdr>
                        <w:top w:val="none" w:sz="0" w:space="0" w:color="auto"/>
                        <w:left w:val="none" w:sz="0" w:space="0" w:color="auto"/>
                        <w:bottom w:val="none" w:sz="0" w:space="0" w:color="auto"/>
                        <w:right w:val="none" w:sz="0" w:space="0" w:color="auto"/>
                      </w:divBdr>
                    </w:div>
                  </w:divsChild>
                </w:div>
                <w:div w:id="1794977920">
                  <w:marLeft w:val="0"/>
                  <w:marRight w:val="0"/>
                  <w:marTop w:val="0"/>
                  <w:marBottom w:val="0"/>
                  <w:divBdr>
                    <w:top w:val="none" w:sz="0" w:space="0" w:color="auto"/>
                    <w:left w:val="none" w:sz="0" w:space="0" w:color="auto"/>
                    <w:bottom w:val="none" w:sz="0" w:space="0" w:color="auto"/>
                    <w:right w:val="none" w:sz="0" w:space="0" w:color="auto"/>
                  </w:divBdr>
                  <w:divsChild>
                    <w:div w:id="1919365093">
                      <w:marLeft w:val="0"/>
                      <w:marRight w:val="0"/>
                      <w:marTop w:val="0"/>
                      <w:marBottom w:val="0"/>
                      <w:divBdr>
                        <w:top w:val="none" w:sz="0" w:space="0" w:color="auto"/>
                        <w:left w:val="none" w:sz="0" w:space="0" w:color="auto"/>
                        <w:bottom w:val="none" w:sz="0" w:space="0" w:color="auto"/>
                        <w:right w:val="none" w:sz="0" w:space="0" w:color="auto"/>
                      </w:divBdr>
                    </w:div>
                  </w:divsChild>
                </w:div>
                <w:div w:id="1790247355">
                  <w:marLeft w:val="0"/>
                  <w:marRight w:val="0"/>
                  <w:marTop w:val="0"/>
                  <w:marBottom w:val="0"/>
                  <w:divBdr>
                    <w:top w:val="none" w:sz="0" w:space="0" w:color="auto"/>
                    <w:left w:val="none" w:sz="0" w:space="0" w:color="auto"/>
                    <w:bottom w:val="none" w:sz="0" w:space="0" w:color="auto"/>
                    <w:right w:val="none" w:sz="0" w:space="0" w:color="auto"/>
                  </w:divBdr>
                  <w:divsChild>
                    <w:div w:id="984625548">
                      <w:marLeft w:val="0"/>
                      <w:marRight w:val="0"/>
                      <w:marTop w:val="0"/>
                      <w:marBottom w:val="0"/>
                      <w:divBdr>
                        <w:top w:val="none" w:sz="0" w:space="0" w:color="auto"/>
                        <w:left w:val="none" w:sz="0" w:space="0" w:color="auto"/>
                        <w:bottom w:val="none" w:sz="0" w:space="0" w:color="auto"/>
                        <w:right w:val="none" w:sz="0" w:space="0" w:color="auto"/>
                      </w:divBdr>
                    </w:div>
                  </w:divsChild>
                </w:div>
                <w:div w:id="518013264">
                  <w:marLeft w:val="0"/>
                  <w:marRight w:val="0"/>
                  <w:marTop w:val="0"/>
                  <w:marBottom w:val="0"/>
                  <w:divBdr>
                    <w:top w:val="none" w:sz="0" w:space="0" w:color="auto"/>
                    <w:left w:val="none" w:sz="0" w:space="0" w:color="auto"/>
                    <w:bottom w:val="none" w:sz="0" w:space="0" w:color="auto"/>
                    <w:right w:val="none" w:sz="0" w:space="0" w:color="auto"/>
                  </w:divBdr>
                  <w:divsChild>
                    <w:div w:id="1904565699">
                      <w:marLeft w:val="0"/>
                      <w:marRight w:val="0"/>
                      <w:marTop w:val="0"/>
                      <w:marBottom w:val="0"/>
                      <w:divBdr>
                        <w:top w:val="none" w:sz="0" w:space="0" w:color="auto"/>
                        <w:left w:val="none" w:sz="0" w:space="0" w:color="auto"/>
                        <w:bottom w:val="none" w:sz="0" w:space="0" w:color="auto"/>
                        <w:right w:val="none" w:sz="0" w:space="0" w:color="auto"/>
                      </w:divBdr>
                    </w:div>
                  </w:divsChild>
                </w:div>
                <w:div w:id="256251923">
                  <w:marLeft w:val="0"/>
                  <w:marRight w:val="0"/>
                  <w:marTop w:val="0"/>
                  <w:marBottom w:val="0"/>
                  <w:divBdr>
                    <w:top w:val="none" w:sz="0" w:space="0" w:color="auto"/>
                    <w:left w:val="none" w:sz="0" w:space="0" w:color="auto"/>
                    <w:bottom w:val="none" w:sz="0" w:space="0" w:color="auto"/>
                    <w:right w:val="none" w:sz="0" w:space="0" w:color="auto"/>
                  </w:divBdr>
                  <w:divsChild>
                    <w:div w:id="857499065">
                      <w:marLeft w:val="0"/>
                      <w:marRight w:val="0"/>
                      <w:marTop w:val="0"/>
                      <w:marBottom w:val="0"/>
                      <w:divBdr>
                        <w:top w:val="none" w:sz="0" w:space="0" w:color="auto"/>
                        <w:left w:val="none" w:sz="0" w:space="0" w:color="auto"/>
                        <w:bottom w:val="none" w:sz="0" w:space="0" w:color="auto"/>
                        <w:right w:val="none" w:sz="0" w:space="0" w:color="auto"/>
                      </w:divBdr>
                    </w:div>
                  </w:divsChild>
                </w:div>
                <w:div w:id="1459294911">
                  <w:marLeft w:val="0"/>
                  <w:marRight w:val="0"/>
                  <w:marTop w:val="0"/>
                  <w:marBottom w:val="0"/>
                  <w:divBdr>
                    <w:top w:val="none" w:sz="0" w:space="0" w:color="auto"/>
                    <w:left w:val="none" w:sz="0" w:space="0" w:color="auto"/>
                    <w:bottom w:val="none" w:sz="0" w:space="0" w:color="auto"/>
                    <w:right w:val="none" w:sz="0" w:space="0" w:color="auto"/>
                  </w:divBdr>
                  <w:divsChild>
                    <w:div w:id="315453724">
                      <w:marLeft w:val="0"/>
                      <w:marRight w:val="0"/>
                      <w:marTop w:val="0"/>
                      <w:marBottom w:val="0"/>
                      <w:divBdr>
                        <w:top w:val="none" w:sz="0" w:space="0" w:color="auto"/>
                        <w:left w:val="none" w:sz="0" w:space="0" w:color="auto"/>
                        <w:bottom w:val="none" w:sz="0" w:space="0" w:color="auto"/>
                        <w:right w:val="none" w:sz="0" w:space="0" w:color="auto"/>
                      </w:divBdr>
                    </w:div>
                  </w:divsChild>
                </w:div>
                <w:div w:id="682712039">
                  <w:marLeft w:val="0"/>
                  <w:marRight w:val="0"/>
                  <w:marTop w:val="0"/>
                  <w:marBottom w:val="0"/>
                  <w:divBdr>
                    <w:top w:val="none" w:sz="0" w:space="0" w:color="auto"/>
                    <w:left w:val="none" w:sz="0" w:space="0" w:color="auto"/>
                    <w:bottom w:val="none" w:sz="0" w:space="0" w:color="auto"/>
                    <w:right w:val="none" w:sz="0" w:space="0" w:color="auto"/>
                  </w:divBdr>
                  <w:divsChild>
                    <w:div w:id="605385357">
                      <w:marLeft w:val="0"/>
                      <w:marRight w:val="0"/>
                      <w:marTop w:val="0"/>
                      <w:marBottom w:val="0"/>
                      <w:divBdr>
                        <w:top w:val="none" w:sz="0" w:space="0" w:color="auto"/>
                        <w:left w:val="none" w:sz="0" w:space="0" w:color="auto"/>
                        <w:bottom w:val="none" w:sz="0" w:space="0" w:color="auto"/>
                        <w:right w:val="none" w:sz="0" w:space="0" w:color="auto"/>
                      </w:divBdr>
                    </w:div>
                  </w:divsChild>
                </w:div>
                <w:div w:id="1625119509">
                  <w:marLeft w:val="0"/>
                  <w:marRight w:val="0"/>
                  <w:marTop w:val="0"/>
                  <w:marBottom w:val="0"/>
                  <w:divBdr>
                    <w:top w:val="none" w:sz="0" w:space="0" w:color="auto"/>
                    <w:left w:val="none" w:sz="0" w:space="0" w:color="auto"/>
                    <w:bottom w:val="none" w:sz="0" w:space="0" w:color="auto"/>
                    <w:right w:val="none" w:sz="0" w:space="0" w:color="auto"/>
                  </w:divBdr>
                  <w:divsChild>
                    <w:div w:id="1254363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064969">
              <w:marLeft w:val="0"/>
              <w:marRight w:val="0"/>
              <w:marTop w:val="0"/>
              <w:marBottom w:val="0"/>
              <w:divBdr>
                <w:top w:val="none" w:sz="0" w:space="0" w:color="auto"/>
                <w:left w:val="none" w:sz="0" w:space="0" w:color="auto"/>
                <w:bottom w:val="none" w:sz="0" w:space="0" w:color="auto"/>
                <w:right w:val="none" w:sz="0" w:space="0" w:color="auto"/>
              </w:divBdr>
              <w:divsChild>
                <w:div w:id="642269443">
                  <w:marLeft w:val="0"/>
                  <w:marRight w:val="0"/>
                  <w:marTop w:val="0"/>
                  <w:marBottom w:val="0"/>
                  <w:divBdr>
                    <w:top w:val="none" w:sz="0" w:space="0" w:color="auto"/>
                    <w:left w:val="none" w:sz="0" w:space="0" w:color="auto"/>
                    <w:bottom w:val="none" w:sz="0" w:space="0" w:color="auto"/>
                    <w:right w:val="none" w:sz="0" w:space="0" w:color="auto"/>
                  </w:divBdr>
                </w:div>
              </w:divsChild>
            </w:div>
            <w:div w:id="1789159314">
              <w:marLeft w:val="0"/>
              <w:marRight w:val="0"/>
              <w:marTop w:val="0"/>
              <w:marBottom w:val="0"/>
              <w:divBdr>
                <w:top w:val="none" w:sz="0" w:space="0" w:color="auto"/>
                <w:left w:val="none" w:sz="0" w:space="0" w:color="auto"/>
                <w:bottom w:val="none" w:sz="0" w:space="0" w:color="auto"/>
                <w:right w:val="none" w:sz="0" w:space="0" w:color="auto"/>
              </w:divBdr>
              <w:divsChild>
                <w:div w:id="1878153775">
                  <w:marLeft w:val="0"/>
                  <w:marRight w:val="0"/>
                  <w:marTop w:val="0"/>
                  <w:marBottom w:val="0"/>
                  <w:divBdr>
                    <w:top w:val="none" w:sz="0" w:space="0" w:color="auto"/>
                    <w:left w:val="none" w:sz="0" w:space="0" w:color="auto"/>
                    <w:bottom w:val="none" w:sz="0" w:space="0" w:color="auto"/>
                    <w:right w:val="none" w:sz="0" w:space="0" w:color="auto"/>
                  </w:divBdr>
                </w:div>
              </w:divsChild>
            </w:div>
            <w:div w:id="2091192793">
              <w:marLeft w:val="0"/>
              <w:marRight w:val="0"/>
              <w:marTop w:val="0"/>
              <w:marBottom w:val="0"/>
              <w:divBdr>
                <w:top w:val="none" w:sz="0" w:space="0" w:color="auto"/>
                <w:left w:val="none" w:sz="0" w:space="0" w:color="auto"/>
                <w:bottom w:val="none" w:sz="0" w:space="0" w:color="auto"/>
                <w:right w:val="none" w:sz="0" w:space="0" w:color="auto"/>
              </w:divBdr>
              <w:divsChild>
                <w:div w:id="909581151">
                  <w:marLeft w:val="0"/>
                  <w:marRight w:val="0"/>
                  <w:marTop w:val="0"/>
                  <w:marBottom w:val="0"/>
                  <w:divBdr>
                    <w:top w:val="none" w:sz="0" w:space="0" w:color="auto"/>
                    <w:left w:val="none" w:sz="0" w:space="0" w:color="auto"/>
                    <w:bottom w:val="none" w:sz="0" w:space="0" w:color="auto"/>
                    <w:right w:val="none" w:sz="0" w:space="0" w:color="auto"/>
                  </w:divBdr>
                  <w:divsChild>
                    <w:div w:id="1680081905">
                      <w:marLeft w:val="0"/>
                      <w:marRight w:val="0"/>
                      <w:marTop w:val="0"/>
                      <w:marBottom w:val="0"/>
                      <w:divBdr>
                        <w:top w:val="none" w:sz="0" w:space="0" w:color="auto"/>
                        <w:left w:val="none" w:sz="0" w:space="0" w:color="auto"/>
                        <w:bottom w:val="none" w:sz="0" w:space="0" w:color="auto"/>
                        <w:right w:val="none" w:sz="0" w:space="0" w:color="auto"/>
                      </w:divBdr>
                    </w:div>
                  </w:divsChild>
                </w:div>
                <w:div w:id="1976787346">
                  <w:marLeft w:val="0"/>
                  <w:marRight w:val="0"/>
                  <w:marTop w:val="0"/>
                  <w:marBottom w:val="0"/>
                  <w:divBdr>
                    <w:top w:val="none" w:sz="0" w:space="0" w:color="auto"/>
                    <w:left w:val="none" w:sz="0" w:space="0" w:color="auto"/>
                    <w:bottom w:val="none" w:sz="0" w:space="0" w:color="auto"/>
                    <w:right w:val="none" w:sz="0" w:space="0" w:color="auto"/>
                  </w:divBdr>
                  <w:divsChild>
                    <w:div w:id="467741872">
                      <w:marLeft w:val="0"/>
                      <w:marRight w:val="0"/>
                      <w:marTop w:val="0"/>
                      <w:marBottom w:val="0"/>
                      <w:divBdr>
                        <w:top w:val="none" w:sz="0" w:space="0" w:color="auto"/>
                        <w:left w:val="none" w:sz="0" w:space="0" w:color="auto"/>
                        <w:bottom w:val="none" w:sz="0" w:space="0" w:color="auto"/>
                        <w:right w:val="none" w:sz="0" w:space="0" w:color="auto"/>
                      </w:divBdr>
                    </w:div>
                  </w:divsChild>
                </w:div>
                <w:div w:id="1652056580">
                  <w:marLeft w:val="0"/>
                  <w:marRight w:val="0"/>
                  <w:marTop w:val="0"/>
                  <w:marBottom w:val="0"/>
                  <w:divBdr>
                    <w:top w:val="none" w:sz="0" w:space="0" w:color="auto"/>
                    <w:left w:val="none" w:sz="0" w:space="0" w:color="auto"/>
                    <w:bottom w:val="none" w:sz="0" w:space="0" w:color="auto"/>
                    <w:right w:val="none" w:sz="0" w:space="0" w:color="auto"/>
                  </w:divBdr>
                  <w:divsChild>
                    <w:div w:id="1093435106">
                      <w:marLeft w:val="0"/>
                      <w:marRight w:val="0"/>
                      <w:marTop w:val="0"/>
                      <w:marBottom w:val="0"/>
                      <w:divBdr>
                        <w:top w:val="none" w:sz="0" w:space="0" w:color="auto"/>
                        <w:left w:val="none" w:sz="0" w:space="0" w:color="auto"/>
                        <w:bottom w:val="none" w:sz="0" w:space="0" w:color="auto"/>
                        <w:right w:val="none" w:sz="0" w:space="0" w:color="auto"/>
                      </w:divBdr>
                    </w:div>
                  </w:divsChild>
                </w:div>
                <w:div w:id="1064065538">
                  <w:marLeft w:val="0"/>
                  <w:marRight w:val="0"/>
                  <w:marTop w:val="0"/>
                  <w:marBottom w:val="0"/>
                  <w:divBdr>
                    <w:top w:val="none" w:sz="0" w:space="0" w:color="auto"/>
                    <w:left w:val="none" w:sz="0" w:space="0" w:color="auto"/>
                    <w:bottom w:val="none" w:sz="0" w:space="0" w:color="auto"/>
                    <w:right w:val="none" w:sz="0" w:space="0" w:color="auto"/>
                  </w:divBdr>
                  <w:divsChild>
                    <w:div w:id="1264453914">
                      <w:marLeft w:val="0"/>
                      <w:marRight w:val="0"/>
                      <w:marTop w:val="0"/>
                      <w:marBottom w:val="0"/>
                      <w:divBdr>
                        <w:top w:val="none" w:sz="0" w:space="0" w:color="auto"/>
                        <w:left w:val="none" w:sz="0" w:space="0" w:color="auto"/>
                        <w:bottom w:val="none" w:sz="0" w:space="0" w:color="auto"/>
                        <w:right w:val="none" w:sz="0" w:space="0" w:color="auto"/>
                      </w:divBdr>
                    </w:div>
                  </w:divsChild>
                </w:div>
                <w:div w:id="95827310">
                  <w:marLeft w:val="0"/>
                  <w:marRight w:val="0"/>
                  <w:marTop w:val="0"/>
                  <w:marBottom w:val="0"/>
                  <w:divBdr>
                    <w:top w:val="none" w:sz="0" w:space="0" w:color="auto"/>
                    <w:left w:val="none" w:sz="0" w:space="0" w:color="auto"/>
                    <w:bottom w:val="none" w:sz="0" w:space="0" w:color="auto"/>
                    <w:right w:val="none" w:sz="0" w:space="0" w:color="auto"/>
                  </w:divBdr>
                  <w:divsChild>
                    <w:div w:id="849757426">
                      <w:marLeft w:val="0"/>
                      <w:marRight w:val="0"/>
                      <w:marTop w:val="0"/>
                      <w:marBottom w:val="0"/>
                      <w:divBdr>
                        <w:top w:val="none" w:sz="0" w:space="0" w:color="auto"/>
                        <w:left w:val="none" w:sz="0" w:space="0" w:color="auto"/>
                        <w:bottom w:val="none" w:sz="0" w:space="0" w:color="auto"/>
                        <w:right w:val="none" w:sz="0" w:space="0" w:color="auto"/>
                      </w:divBdr>
                    </w:div>
                  </w:divsChild>
                </w:div>
                <w:div w:id="1144465138">
                  <w:marLeft w:val="0"/>
                  <w:marRight w:val="0"/>
                  <w:marTop w:val="0"/>
                  <w:marBottom w:val="0"/>
                  <w:divBdr>
                    <w:top w:val="none" w:sz="0" w:space="0" w:color="auto"/>
                    <w:left w:val="none" w:sz="0" w:space="0" w:color="auto"/>
                    <w:bottom w:val="none" w:sz="0" w:space="0" w:color="auto"/>
                    <w:right w:val="none" w:sz="0" w:space="0" w:color="auto"/>
                  </w:divBdr>
                  <w:divsChild>
                    <w:div w:id="1729573149">
                      <w:marLeft w:val="0"/>
                      <w:marRight w:val="0"/>
                      <w:marTop w:val="0"/>
                      <w:marBottom w:val="0"/>
                      <w:divBdr>
                        <w:top w:val="none" w:sz="0" w:space="0" w:color="auto"/>
                        <w:left w:val="none" w:sz="0" w:space="0" w:color="auto"/>
                        <w:bottom w:val="none" w:sz="0" w:space="0" w:color="auto"/>
                        <w:right w:val="none" w:sz="0" w:space="0" w:color="auto"/>
                      </w:divBdr>
                    </w:div>
                  </w:divsChild>
                </w:div>
                <w:div w:id="1510173249">
                  <w:marLeft w:val="0"/>
                  <w:marRight w:val="0"/>
                  <w:marTop w:val="0"/>
                  <w:marBottom w:val="0"/>
                  <w:divBdr>
                    <w:top w:val="none" w:sz="0" w:space="0" w:color="auto"/>
                    <w:left w:val="none" w:sz="0" w:space="0" w:color="auto"/>
                    <w:bottom w:val="none" w:sz="0" w:space="0" w:color="auto"/>
                    <w:right w:val="none" w:sz="0" w:space="0" w:color="auto"/>
                  </w:divBdr>
                  <w:divsChild>
                    <w:div w:id="833102946">
                      <w:marLeft w:val="0"/>
                      <w:marRight w:val="0"/>
                      <w:marTop w:val="0"/>
                      <w:marBottom w:val="0"/>
                      <w:divBdr>
                        <w:top w:val="none" w:sz="0" w:space="0" w:color="auto"/>
                        <w:left w:val="none" w:sz="0" w:space="0" w:color="auto"/>
                        <w:bottom w:val="none" w:sz="0" w:space="0" w:color="auto"/>
                        <w:right w:val="none" w:sz="0" w:space="0" w:color="auto"/>
                      </w:divBdr>
                    </w:div>
                  </w:divsChild>
                </w:div>
                <w:div w:id="414937217">
                  <w:marLeft w:val="0"/>
                  <w:marRight w:val="0"/>
                  <w:marTop w:val="0"/>
                  <w:marBottom w:val="0"/>
                  <w:divBdr>
                    <w:top w:val="none" w:sz="0" w:space="0" w:color="auto"/>
                    <w:left w:val="none" w:sz="0" w:space="0" w:color="auto"/>
                    <w:bottom w:val="none" w:sz="0" w:space="0" w:color="auto"/>
                    <w:right w:val="none" w:sz="0" w:space="0" w:color="auto"/>
                  </w:divBdr>
                  <w:divsChild>
                    <w:div w:id="2052335940">
                      <w:marLeft w:val="0"/>
                      <w:marRight w:val="0"/>
                      <w:marTop w:val="0"/>
                      <w:marBottom w:val="0"/>
                      <w:divBdr>
                        <w:top w:val="none" w:sz="0" w:space="0" w:color="auto"/>
                        <w:left w:val="none" w:sz="0" w:space="0" w:color="auto"/>
                        <w:bottom w:val="none" w:sz="0" w:space="0" w:color="auto"/>
                        <w:right w:val="none" w:sz="0" w:space="0" w:color="auto"/>
                      </w:divBdr>
                    </w:div>
                  </w:divsChild>
                </w:div>
                <w:div w:id="250893461">
                  <w:marLeft w:val="0"/>
                  <w:marRight w:val="0"/>
                  <w:marTop w:val="0"/>
                  <w:marBottom w:val="0"/>
                  <w:divBdr>
                    <w:top w:val="none" w:sz="0" w:space="0" w:color="auto"/>
                    <w:left w:val="none" w:sz="0" w:space="0" w:color="auto"/>
                    <w:bottom w:val="none" w:sz="0" w:space="0" w:color="auto"/>
                    <w:right w:val="none" w:sz="0" w:space="0" w:color="auto"/>
                  </w:divBdr>
                  <w:divsChild>
                    <w:div w:id="80944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205896">
              <w:marLeft w:val="0"/>
              <w:marRight w:val="0"/>
              <w:marTop w:val="0"/>
              <w:marBottom w:val="0"/>
              <w:divBdr>
                <w:top w:val="none" w:sz="0" w:space="0" w:color="auto"/>
                <w:left w:val="none" w:sz="0" w:space="0" w:color="auto"/>
                <w:bottom w:val="none" w:sz="0" w:space="0" w:color="auto"/>
                <w:right w:val="none" w:sz="0" w:space="0" w:color="auto"/>
              </w:divBdr>
              <w:divsChild>
                <w:div w:id="1259681325">
                  <w:marLeft w:val="0"/>
                  <w:marRight w:val="0"/>
                  <w:marTop w:val="0"/>
                  <w:marBottom w:val="0"/>
                  <w:divBdr>
                    <w:top w:val="none" w:sz="0" w:space="0" w:color="auto"/>
                    <w:left w:val="none" w:sz="0" w:space="0" w:color="auto"/>
                    <w:bottom w:val="none" w:sz="0" w:space="0" w:color="auto"/>
                    <w:right w:val="none" w:sz="0" w:space="0" w:color="auto"/>
                  </w:divBdr>
                </w:div>
              </w:divsChild>
            </w:div>
            <w:div w:id="196159996">
              <w:marLeft w:val="0"/>
              <w:marRight w:val="0"/>
              <w:marTop w:val="0"/>
              <w:marBottom w:val="0"/>
              <w:divBdr>
                <w:top w:val="none" w:sz="0" w:space="0" w:color="auto"/>
                <w:left w:val="none" w:sz="0" w:space="0" w:color="auto"/>
                <w:bottom w:val="none" w:sz="0" w:space="0" w:color="auto"/>
                <w:right w:val="none" w:sz="0" w:space="0" w:color="auto"/>
              </w:divBdr>
              <w:divsChild>
                <w:div w:id="252668852">
                  <w:marLeft w:val="0"/>
                  <w:marRight w:val="0"/>
                  <w:marTop w:val="0"/>
                  <w:marBottom w:val="0"/>
                  <w:divBdr>
                    <w:top w:val="none" w:sz="0" w:space="0" w:color="auto"/>
                    <w:left w:val="none" w:sz="0" w:space="0" w:color="auto"/>
                    <w:bottom w:val="none" w:sz="0" w:space="0" w:color="auto"/>
                    <w:right w:val="none" w:sz="0" w:space="0" w:color="auto"/>
                  </w:divBdr>
                </w:div>
              </w:divsChild>
            </w:div>
            <w:div w:id="2007319397">
              <w:marLeft w:val="0"/>
              <w:marRight w:val="0"/>
              <w:marTop w:val="0"/>
              <w:marBottom w:val="0"/>
              <w:divBdr>
                <w:top w:val="none" w:sz="0" w:space="0" w:color="auto"/>
                <w:left w:val="none" w:sz="0" w:space="0" w:color="auto"/>
                <w:bottom w:val="none" w:sz="0" w:space="0" w:color="auto"/>
                <w:right w:val="none" w:sz="0" w:space="0" w:color="auto"/>
              </w:divBdr>
              <w:divsChild>
                <w:div w:id="780687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vacature@platform-c.nu"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64AC7DB701C0C4EB6676084D57835B2" ma:contentTypeVersion="16" ma:contentTypeDescription="Een nieuw document maken." ma:contentTypeScope="" ma:versionID="2739e6d8489ea3944727f037dcc14f0b">
  <xsd:schema xmlns:xsd="http://www.w3.org/2001/XMLSchema" xmlns:xs="http://www.w3.org/2001/XMLSchema" xmlns:p="http://schemas.microsoft.com/office/2006/metadata/properties" xmlns:ns2="b80fbc95-9276-4f3a-862e-27fcb14972d0" xmlns:ns3="e873c989-71a9-4ed8-b301-240061c131ae" targetNamespace="http://schemas.microsoft.com/office/2006/metadata/properties" ma:root="true" ma:fieldsID="f9f804de3595b71c5c4fd356d72fa1aa" ns2:_="" ns3:_="">
    <xsd:import namespace="b80fbc95-9276-4f3a-862e-27fcb14972d0"/>
    <xsd:import namespace="e873c989-71a9-4ed8-b301-240061c131a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Loca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0fbc95-9276-4f3a-862e-27fcb14972d0"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7acd1297-2af8-4a82-8899-40b743ac2d44}" ma:internalName="TaxCatchAll" ma:showField="CatchAllData" ma:web="b80fbc95-9276-4f3a-862e-27fcb14972d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873c989-71a9-4ed8-b301-240061c131a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12050662-abca-4444-ac0e-c3923fd8518e"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b80fbc95-9276-4f3a-862e-27fcb14972d0" xsi:nil="true"/>
    <lcf76f155ced4ddcb4097134ff3c332f xmlns="e873c989-71a9-4ed8-b301-240061c131ae">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DA1586-DB09-4E98-9862-9EE6F080DE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0fbc95-9276-4f3a-862e-27fcb14972d0"/>
    <ds:schemaRef ds:uri="e873c989-71a9-4ed8-b301-240061c131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F4C7F1E-4509-4A79-845D-D77E863376F7}">
  <ds:schemaRefs>
    <ds:schemaRef ds:uri="http://schemas.microsoft.com/office/2006/metadata/properties"/>
    <ds:schemaRef ds:uri="http://schemas.microsoft.com/office/infopath/2007/PartnerControls"/>
    <ds:schemaRef ds:uri="b80fbc95-9276-4f3a-862e-27fcb14972d0"/>
    <ds:schemaRef ds:uri="e873c989-71a9-4ed8-b301-240061c131ae"/>
  </ds:schemaRefs>
</ds:datastoreItem>
</file>

<file path=customXml/itemProps3.xml><?xml version="1.0" encoding="utf-8"?>
<ds:datastoreItem xmlns:ds="http://schemas.openxmlformats.org/officeDocument/2006/customXml" ds:itemID="{C6097397-922D-47A1-A817-8A20914AD5B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746</Words>
  <Characters>4106</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de Groot</dc:creator>
  <cp:keywords/>
  <dc:description/>
  <cp:lastModifiedBy>Madeleine Heijligers</cp:lastModifiedBy>
  <cp:revision>6</cp:revision>
  <cp:lastPrinted>2022-11-27T14:07:00Z</cp:lastPrinted>
  <dcterms:created xsi:type="dcterms:W3CDTF">2023-01-20T09:19:00Z</dcterms:created>
  <dcterms:modified xsi:type="dcterms:W3CDTF">2023-01-20T09:22:00Z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0x010100D64AC7DB701C0C4EB6676084D57835B2</vt:lpwstr>
  </property>
  <property fmtid="{D5CDD505-2E9C-101B-9397-08002B2CF9AE}" pid="3" name="MediaServiceImageTags">
    <vt:lpwstr/>
  </property>
</Properties>
</file>